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ECF" w:rsidRDefault="00AC2ECF" w:rsidP="00120A37">
      <w:pPr>
        <w:ind w:left="0" w:right="0"/>
        <w:rPr>
          <w:rFonts w:ascii="Calibri" w:eastAsia="Calibri" w:hAnsi="Calibri" w:cs="Tahoma"/>
          <w:b/>
          <w:sz w:val="24"/>
          <w:szCs w:val="24"/>
        </w:rPr>
      </w:pPr>
      <w:r w:rsidRPr="004D6B40">
        <w:rPr>
          <w:rFonts w:ascii="Calibri" w:hAnsi="Calibri" w:cs="Tahoma"/>
          <w:b/>
          <w:sz w:val="32"/>
          <w:szCs w:val="32"/>
        </w:rPr>
        <w:t>Allegato «</w:t>
      </w:r>
      <w:r>
        <w:rPr>
          <w:rFonts w:ascii="Calibri" w:hAnsi="Calibri" w:cs="Tahoma"/>
          <w:b/>
          <w:sz w:val="32"/>
          <w:szCs w:val="32"/>
        </w:rPr>
        <w:t>D</w:t>
      </w:r>
      <w:r w:rsidRPr="004D6B40">
        <w:rPr>
          <w:rFonts w:ascii="Calibri" w:hAnsi="Calibri" w:cs="Tahoma"/>
          <w:b/>
          <w:sz w:val="32"/>
          <w:szCs w:val="32"/>
        </w:rPr>
        <w:t xml:space="preserve">»: </w:t>
      </w:r>
      <w:r>
        <w:rPr>
          <w:rFonts w:ascii="Calibri" w:hAnsi="Calibri" w:cs="Tahoma"/>
          <w:b/>
          <w:sz w:val="32"/>
          <w:szCs w:val="32"/>
        </w:rPr>
        <w:t>Calcolo del corrispettivo a base di gara.</w:t>
      </w:r>
    </w:p>
    <w:p w:rsidR="00194888" w:rsidRPr="000531E6" w:rsidRDefault="00194888" w:rsidP="00194888">
      <w:pPr>
        <w:pStyle w:val="CM2"/>
        <w:spacing w:line="360" w:lineRule="exact"/>
        <w:jc w:val="both"/>
        <w:rPr>
          <w:rFonts w:ascii="Calibri" w:hAnsi="Calibri" w:cs="Tahoma"/>
          <w:b/>
          <w:bCs/>
        </w:rPr>
      </w:pPr>
      <w:r w:rsidRPr="000531E6">
        <w:rPr>
          <w:rFonts w:ascii="Calibri" w:hAnsi="Calibri" w:cs="Tahoma"/>
          <w:b/>
          <w:bCs/>
        </w:rPr>
        <w:t xml:space="preserve">PROCEDURA APERTA PER L’AFFIDAMENTO DEL SERVIZIO </w:t>
      </w:r>
      <w:proofErr w:type="spellStart"/>
      <w:r w:rsidRPr="000531E6">
        <w:rPr>
          <w:rFonts w:ascii="Calibri" w:hAnsi="Calibri" w:cs="Tahoma"/>
          <w:b/>
          <w:bCs/>
        </w:rPr>
        <w:t>DI</w:t>
      </w:r>
      <w:proofErr w:type="spellEnd"/>
      <w:r w:rsidRPr="000531E6">
        <w:rPr>
          <w:rFonts w:ascii="Calibri" w:hAnsi="Calibri" w:cs="Tahoma"/>
          <w:b/>
          <w:bCs/>
        </w:rPr>
        <w:t xml:space="preserve"> VERIFICA PREVENTIVA DELL'INTERESSE ARCHEOLOGICO RELATIVO AL PROGETTO </w:t>
      </w:r>
      <w:proofErr w:type="spellStart"/>
      <w:r w:rsidRPr="000531E6">
        <w:rPr>
          <w:rFonts w:ascii="Calibri" w:hAnsi="Calibri" w:cs="Tahoma"/>
          <w:b/>
          <w:bCs/>
        </w:rPr>
        <w:t>DI</w:t>
      </w:r>
      <w:proofErr w:type="spellEnd"/>
      <w:r w:rsidRPr="000531E6">
        <w:rPr>
          <w:rFonts w:ascii="Calibri" w:hAnsi="Calibri" w:cs="Tahoma"/>
          <w:b/>
          <w:bCs/>
        </w:rPr>
        <w:t xml:space="preserve"> FATTIBILITÀ TECNICA ED ECONOMICA DEI LAVORI </w:t>
      </w:r>
      <w:proofErr w:type="spellStart"/>
      <w:r w:rsidRPr="000531E6">
        <w:rPr>
          <w:rFonts w:ascii="Calibri" w:hAnsi="Calibri" w:cs="Tahoma"/>
          <w:b/>
          <w:bCs/>
        </w:rPr>
        <w:t>DI</w:t>
      </w:r>
      <w:proofErr w:type="spellEnd"/>
      <w:r w:rsidRPr="000531E6">
        <w:rPr>
          <w:rFonts w:ascii="Calibri" w:hAnsi="Calibri" w:cs="Tahoma"/>
          <w:b/>
          <w:bCs/>
        </w:rPr>
        <w:t xml:space="preserve"> MIGLIORAMENTO DELLA VIABILITÀ NELL’ITINERARIO ORISTANO – CABRAS – SAN GIOVANNI </w:t>
      </w:r>
      <w:proofErr w:type="spellStart"/>
      <w:r w:rsidRPr="000531E6">
        <w:rPr>
          <w:rFonts w:ascii="Calibri" w:hAnsi="Calibri" w:cs="Tahoma"/>
          <w:b/>
          <w:bCs/>
        </w:rPr>
        <w:t>DI</w:t>
      </w:r>
      <w:proofErr w:type="spellEnd"/>
      <w:r w:rsidRPr="000531E6">
        <w:rPr>
          <w:rFonts w:ascii="Calibri" w:hAnsi="Calibri" w:cs="Tahoma"/>
          <w:b/>
          <w:bCs/>
        </w:rPr>
        <w:t xml:space="preserve"> SINIS. </w:t>
      </w:r>
    </w:p>
    <w:p w:rsidR="000531E6" w:rsidRPr="000531E6" w:rsidRDefault="000531E6" w:rsidP="000531E6">
      <w:pPr>
        <w:pStyle w:val="CM2"/>
        <w:spacing w:line="360" w:lineRule="exact"/>
        <w:jc w:val="both"/>
        <w:rPr>
          <w:rFonts w:ascii="Calibri" w:hAnsi="Calibri" w:cs="Tahoma"/>
          <w:b/>
          <w:bCs/>
        </w:rPr>
      </w:pPr>
      <w:r w:rsidRPr="000531E6">
        <w:rPr>
          <w:rFonts w:ascii="Calibri" w:hAnsi="Calibri" w:cs="Tahoma"/>
          <w:b/>
          <w:bCs/>
        </w:rPr>
        <w:t>CIG: Z3219F5D8C</w:t>
      </w:r>
    </w:p>
    <w:p w:rsidR="00066A30" w:rsidRPr="00DC3951" w:rsidRDefault="00066A30" w:rsidP="00120A37">
      <w:pPr>
        <w:ind w:left="0" w:right="0"/>
        <w:rPr>
          <w:rFonts w:ascii="Calibri" w:eastAsia="Calibri" w:hAnsi="Calibri" w:cs="Tahoma"/>
          <w:b/>
          <w:sz w:val="24"/>
          <w:szCs w:val="24"/>
        </w:rPr>
      </w:pPr>
    </w:p>
    <w:p w:rsidR="0089152E" w:rsidRPr="0089152E" w:rsidRDefault="0089152E" w:rsidP="0089152E">
      <w:pPr>
        <w:ind w:left="0" w:right="0"/>
        <w:rPr>
          <w:b/>
          <w:sz w:val="26"/>
          <w:szCs w:val="26"/>
        </w:rPr>
      </w:pPr>
      <w:r w:rsidRPr="0089152E">
        <w:rPr>
          <w:b/>
          <w:sz w:val="26"/>
          <w:szCs w:val="26"/>
        </w:rPr>
        <w:t xml:space="preserve">Calcolo compenso professionale </w:t>
      </w:r>
      <w:r w:rsidR="00F42E7D">
        <w:rPr>
          <w:b/>
          <w:sz w:val="26"/>
          <w:szCs w:val="26"/>
        </w:rPr>
        <w:t>(</w:t>
      </w:r>
      <w:r w:rsidRPr="0089152E">
        <w:rPr>
          <w:b/>
          <w:sz w:val="26"/>
          <w:szCs w:val="26"/>
        </w:rPr>
        <w:t xml:space="preserve">D.M. 143 del 31 ottobre 2013) </w:t>
      </w:r>
    </w:p>
    <w:p w:rsidR="00194888" w:rsidRPr="009B2203" w:rsidRDefault="00194888" w:rsidP="00194888">
      <w:pPr>
        <w:spacing w:before="60"/>
        <w:ind w:left="0" w:right="0"/>
        <w:rPr>
          <w:sz w:val="20"/>
          <w:szCs w:val="20"/>
        </w:rPr>
      </w:pPr>
      <w:r w:rsidRPr="009B2203">
        <w:rPr>
          <w:sz w:val="20"/>
          <w:szCs w:val="20"/>
        </w:rPr>
        <w:t xml:space="preserve">Valore dell'opera (V) </w:t>
      </w:r>
      <w:r w:rsidRPr="009B2203">
        <w:rPr>
          <w:b/>
          <w:sz w:val="20"/>
          <w:szCs w:val="20"/>
        </w:rPr>
        <w:t>12.267.862 €</w:t>
      </w:r>
    </w:p>
    <w:p w:rsidR="00194888" w:rsidRPr="009B2203" w:rsidRDefault="00194888" w:rsidP="00194888">
      <w:pPr>
        <w:spacing w:before="60"/>
        <w:ind w:left="0" w:right="0"/>
        <w:rPr>
          <w:sz w:val="20"/>
          <w:szCs w:val="20"/>
        </w:rPr>
      </w:pPr>
      <w:r w:rsidRPr="009B2203">
        <w:rPr>
          <w:sz w:val="20"/>
          <w:szCs w:val="20"/>
        </w:rPr>
        <w:t xml:space="preserve">Categoria d'opera Infrastrutture per la mobilità </w:t>
      </w:r>
    </w:p>
    <w:p w:rsidR="00194888" w:rsidRPr="009B2203" w:rsidRDefault="00194888" w:rsidP="00194888">
      <w:pPr>
        <w:spacing w:before="60"/>
        <w:ind w:left="0" w:right="0"/>
        <w:rPr>
          <w:sz w:val="20"/>
          <w:szCs w:val="20"/>
        </w:rPr>
      </w:pPr>
      <w:r w:rsidRPr="009B2203">
        <w:rPr>
          <w:sz w:val="20"/>
          <w:szCs w:val="20"/>
        </w:rPr>
        <w:t xml:space="preserve">Parametro sul valore dell'opera (P) 0.03 + 10 / V 0.4= 4.460469% </w:t>
      </w:r>
    </w:p>
    <w:p w:rsidR="00194888" w:rsidRPr="009B2203" w:rsidRDefault="00194888" w:rsidP="00194888">
      <w:pPr>
        <w:spacing w:before="60"/>
        <w:ind w:left="0" w:right="0"/>
        <w:rPr>
          <w:sz w:val="20"/>
          <w:szCs w:val="20"/>
        </w:rPr>
      </w:pPr>
      <w:r w:rsidRPr="009B2203">
        <w:rPr>
          <w:sz w:val="20"/>
          <w:szCs w:val="20"/>
        </w:rPr>
        <w:t xml:space="preserve">Destinazione funzionale delle opere Viabilità ordinaria V.02 - Strade, linee tramviarie, ferrovie, strade ferrate, di tipo ordinario, escluse le opere d'arte da compensarsi a parte - Piste ciclabili </w:t>
      </w:r>
    </w:p>
    <w:p w:rsidR="00194888" w:rsidRPr="009B2203" w:rsidRDefault="00194888" w:rsidP="00194888">
      <w:pPr>
        <w:spacing w:before="60"/>
        <w:ind w:left="0" w:right="0"/>
        <w:rPr>
          <w:sz w:val="20"/>
          <w:szCs w:val="20"/>
        </w:rPr>
      </w:pPr>
      <w:r w:rsidRPr="009B2203">
        <w:rPr>
          <w:sz w:val="20"/>
          <w:szCs w:val="20"/>
        </w:rPr>
        <w:t xml:space="preserve">Grado di complessità (G): 0.45 </w:t>
      </w:r>
    </w:p>
    <w:p w:rsidR="00194888" w:rsidRPr="009B2203" w:rsidRDefault="00194888" w:rsidP="00194888">
      <w:pPr>
        <w:spacing w:before="60"/>
        <w:ind w:left="0" w:right="0"/>
        <w:rPr>
          <w:sz w:val="20"/>
          <w:szCs w:val="20"/>
        </w:rPr>
      </w:pPr>
      <w:r w:rsidRPr="009B2203">
        <w:rPr>
          <w:sz w:val="20"/>
          <w:szCs w:val="20"/>
        </w:rPr>
        <w:t xml:space="preserve">Progettazione preliminare </w:t>
      </w:r>
    </w:p>
    <w:p w:rsidR="00194888" w:rsidRPr="009B2203" w:rsidRDefault="00194888" w:rsidP="00194888">
      <w:pPr>
        <w:spacing w:before="60"/>
        <w:ind w:left="0" w:right="0"/>
        <w:rPr>
          <w:sz w:val="20"/>
          <w:szCs w:val="20"/>
        </w:rPr>
      </w:pPr>
      <w:proofErr w:type="spellStart"/>
      <w:r w:rsidRPr="009B2203">
        <w:rPr>
          <w:sz w:val="20"/>
          <w:szCs w:val="20"/>
        </w:rPr>
        <w:t>QbI</w:t>
      </w:r>
      <w:proofErr w:type="spellEnd"/>
      <w:r w:rsidRPr="009B2203">
        <w:rPr>
          <w:sz w:val="20"/>
          <w:szCs w:val="20"/>
        </w:rPr>
        <w:t xml:space="preserve">.10: Relazione archeologica (art.19, comma 1, </w:t>
      </w:r>
      <w:proofErr w:type="spellStart"/>
      <w:r w:rsidRPr="009B2203">
        <w:rPr>
          <w:sz w:val="20"/>
          <w:szCs w:val="20"/>
        </w:rPr>
        <w:t>d.P.R.</w:t>
      </w:r>
      <w:proofErr w:type="spellEnd"/>
      <w:r w:rsidRPr="009B2203">
        <w:rPr>
          <w:sz w:val="20"/>
          <w:szCs w:val="20"/>
        </w:rPr>
        <w:t xml:space="preserve"> 207/10) </w:t>
      </w:r>
    </w:p>
    <w:p w:rsidR="00194888" w:rsidRPr="009B2203" w:rsidRDefault="00194888" w:rsidP="00194888">
      <w:pPr>
        <w:spacing w:before="60"/>
        <w:ind w:left="0" w:right="0"/>
        <w:rPr>
          <w:sz w:val="20"/>
          <w:szCs w:val="20"/>
        </w:rPr>
      </w:pPr>
      <w:r w:rsidRPr="009B2203">
        <w:rPr>
          <w:sz w:val="20"/>
          <w:szCs w:val="20"/>
        </w:rPr>
        <w:t xml:space="preserve">Prestazioni: </w:t>
      </w:r>
      <w:proofErr w:type="spellStart"/>
      <w:r w:rsidRPr="009B2203">
        <w:rPr>
          <w:sz w:val="20"/>
          <w:szCs w:val="20"/>
        </w:rPr>
        <w:t>QbI</w:t>
      </w:r>
      <w:proofErr w:type="spellEnd"/>
      <w:r w:rsidRPr="009B2203">
        <w:rPr>
          <w:sz w:val="20"/>
          <w:szCs w:val="20"/>
        </w:rPr>
        <w:t>.10 (3</w:t>
      </w:r>
      <w:r>
        <w:rPr>
          <w:sz w:val="20"/>
          <w:szCs w:val="20"/>
        </w:rPr>
        <w:t>.</w:t>
      </w:r>
      <w:r w:rsidRPr="009B2203">
        <w:rPr>
          <w:sz w:val="20"/>
          <w:szCs w:val="20"/>
        </w:rPr>
        <w:t>693</w:t>
      </w:r>
      <w:r>
        <w:rPr>
          <w:sz w:val="20"/>
          <w:szCs w:val="20"/>
        </w:rPr>
        <w:t>,</w:t>
      </w:r>
      <w:r w:rsidRPr="009B2203">
        <w:rPr>
          <w:sz w:val="20"/>
          <w:szCs w:val="20"/>
        </w:rPr>
        <w:t xml:space="preserve">63 €), </w:t>
      </w:r>
    </w:p>
    <w:p w:rsidR="00194888" w:rsidRPr="009B2203" w:rsidRDefault="00194888" w:rsidP="00194888">
      <w:pPr>
        <w:spacing w:before="60"/>
        <w:ind w:left="0" w:right="0"/>
        <w:rPr>
          <w:sz w:val="20"/>
          <w:szCs w:val="20"/>
        </w:rPr>
      </w:pPr>
      <w:r w:rsidRPr="009B2203">
        <w:rPr>
          <w:sz w:val="20"/>
          <w:szCs w:val="20"/>
        </w:rPr>
        <w:t xml:space="preserve">Compenso al netto di spese ed oneri (CP) ∑(V x P x G x </w:t>
      </w:r>
      <w:proofErr w:type="spellStart"/>
      <w:r w:rsidRPr="009B2203">
        <w:rPr>
          <w:sz w:val="20"/>
          <w:szCs w:val="20"/>
        </w:rPr>
        <w:t>Qi</w:t>
      </w:r>
      <w:proofErr w:type="spellEnd"/>
      <w:r w:rsidRPr="009B2203">
        <w:rPr>
          <w:sz w:val="20"/>
          <w:szCs w:val="20"/>
        </w:rPr>
        <w:t xml:space="preserve"> ) </w:t>
      </w:r>
      <w:r w:rsidRPr="009B2203">
        <w:rPr>
          <w:b/>
          <w:sz w:val="20"/>
          <w:szCs w:val="20"/>
        </w:rPr>
        <w:t>3</w:t>
      </w:r>
      <w:r>
        <w:rPr>
          <w:b/>
          <w:sz w:val="20"/>
          <w:szCs w:val="20"/>
        </w:rPr>
        <w:t>.</w:t>
      </w:r>
      <w:r w:rsidRPr="009B2203">
        <w:rPr>
          <w:b/>
          <w:sz w:val="20"/>
          <w:szCs w:val="20"/>
        </w:rPr>
        <w:t>693</w:t>
      </w:r>
      <w:r>
        <w:rPr>
          <w:b/>
          <w:sz w:val="20"/>
          <w:szCs w:val="20"/>
        </w:rPr>
        <w:t>,</w:t>
      </w:r>
      <w:r w:rsidRPr="009B2203">
        <w:rPr>
          <w:b/>
          <w:sz w:val="20"/>
          <w:szCs w:val="20"/>
        </w:rPr>
        <w:t>63 €</w:t>
      </w:r>
    </w:p>
    <w:p w:rsidR="00194888" w:rsidRPr="009B2203" w:rsidRDefault="00194888" w:rsidP="00194888">
      <w:pPr>
        <w:spacing w:before="60"/>
        <w:ind w:left="0" w:right="0"/>
        <w:rPr>
          <w:sz w:val="20"/>
          <w:szCs w:val="20"/>
        </w:rPr>
      </w:pPr>
      <w:r w:rsidRPr="009B2203">
        <w:rPr>
          <w:sz w:val="20"/>
          <w:szCs w:val="20"/>
        </w:rPr>
        <w:t xml:space="preserve">Spese e oneri accessori non superiori a (17.96% del CP) </w:t>
      </w:r>
      <w:r w:rsidRPr="009B2203">
        <w:rPr>
          <w:b/>
          <w:sz w:val="20"/>
          <w:szCs w:val="20"/>
        </w:rPr>
        <w:t>663</w:t>
      </w:r>
      <w:r>
        <w:rPr>
          <w:b/>
          <w:sz w:val="20"/>
          <w:szCs w:val="20"/>
        </w:rPr>
        <w:t>,</w:t>
      </w:r>
      <w:r w:rsidRPr="009B2203">
        <w:rPr>
          <w:b/>
          <w:sz w:val="20"/>
          <w:szCs w:val="20"/>
        </w:rPr>
        <w:t>17 €</w:t>
      </w:r>
    </w:p>
    <w:p w:rsidR="00194888" w:rsidRPr="009B2203" w:rsidRDefault="00194888" w:rsidP="00194888">
      <w:pPr>
        <w:spacing w:before="60"/>
        <w:ind w:left="0" w:right="0"/>
        <w:rPr>
          <w:sz w:val="20"/>
          <w:szCs w:val="20"/>
        </w:rPr>
      </w:pPr>
      <w:r w:rsidRPr="009B2203">
        <w:rPr>
          <w:sz w:val="20"/>
          <w:szCs w:val="20"/>
        </w:rPr>
        <w:t xml:space="preserve">importi parziali: (3,693.63 + 663.17) € </w:t>
      </w:r>
    </w:p>
    <w:p w:rsidR="00194888" w:rsidRPr="009B2203" w:rsidRDefault="00194888" w:rsidP="00194888">
      <w:pPr>
        <w:spacing w:before="60"/>
        <w:ind w:left="0" w:right="0"/>
        <w:rPr>
          <w:b/>
          <w:sz w:val="20"/>
          <w:szCs w:val="20"/>
        </w:rPr>
      </w:pPr>
      <w:r w:rsidRPr="009B2203">
        <w:rPr>
          <w:sz w:val="20"/>
          <w:szCs w:val="20"/>
        </w:rPr>
        <w:t xml:space="preserve">importo totale: </w:t>
      </w:r>
      <w:r w:rsidRPr="009B2203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>.</w:t>
      </w:r>
      <w:r w:rsidRPr="009B2203">
        <w:rPr>
          <w:b/>
          <w:sz w:val="20"/>
          <w:szCs w:val="20"/>
        </w:rPr>
        <w:t>356</w:t>
      </w:r>
      <w:r>
        <w:rPr>
          <w:b/>
          <w:sz w:val="20"/>
          <w:szCs w:val="20"/>
        </w:rPr>
        <w:t>,</w:t>
      </w:r>
      <w:r w:rsidRPr="009B2203">
        <w:rPr>
          <w:b/>
          <w:sz w:val="20"/>
          <w:szCs w:val="20"/>
        </w:rPr>
        <w:t>80 €</w:t>
      </w:r>
    </w:p>
    <w:p w:rsidR="00493B18" w:rsidRPr="00DC3951" w:rsidRDefault="00194888" w:rsidP="009B2203">
      <w:pPr>
        <w:spacing w:before="60"/>
        <w:ind w:left="0" w:right="0"/>
        <w:rPr>
          <w:sz w:val="20"/>
          <w:szCs w:val="20"/>
        </w:rPr>
      </w:pPr>
      <w:r>
        <w:rPr>
          <w:sz w:val="20"/>
          <w:szCs w:val="20"/>
        </w:rPr>
        <w:t xml:space="preserve">se dovuti </w:t>
      </w:r>
      <w:r w:rsidR="00493B18" w:rsidRPr="00DC3951">
        <w:rPr>
          <w:sz w:val="20"/>
          <w:szCs w:val="20"/>
        </w:rPr>
        <w:t xml:space="preserve">+ </w:t>
      </w:r>
      <w:r>
        <w:rPr>
          <w:sz w:val="20"/>
          <w:szCs w:val="20"/>
        </w:rPr>
        <w:t>4</w:t>
      </w:r>
      <w:r w:rsidR="00493B18" w:rsidRPr="00DC3951">
        <w:rPr>
          <w:sz w:val="20"/>
          <w:szCs w:val="20"/>
        </w:rPr>
        <w:t xml:space="preserve">% oneri previdenziali </w:t>
      </w:r>
      <w:r>
        <w:rPr>
          <w:sz w:val="20"/>
          <w:szCs w:val="20"/>
        </w:rPr>
        <w:t>(gestione separata INPS)</w:t>
      </w:r>
      <w:r w:rsidR="00493B18" w:rsidRPr="00DC3951">
        <w:rPr>
          <w:sz w:val="20"/>
          <w:szCs w:val="20"/>
        </w:rPr>
        <w:t xml:space="preserve"> + 22% IVA</w:t>
      </w:r>
      <w:r w:rsidR="00980DF4" w:rsidRPr="00DC3951">
        <w:rPr>
          <w:sz w:val="20"/>
          <w:szCs w:val="20"/>
        </w:rPr>
        <w:t xml:space="preserve"> = </w:t>
      </w:r>
      <w:r>
        <w:rPr>
          <w:sz w:val="20"/>
          <w:szCs w:val="20"/>
        </w:rPr>
        <w:t>5.527,91</w:t>
      </w:r>
      <w:r w:rsidR="009E7F4C">
        <w:rPr>
          <w:sz w:val="20"/>
          <w:szCs w:val="20"/>
        </w:rPr>
        <w:t> €</w:t>
      </w:r>
    </w:p>
    <w:p w:rsidR="00DC3951" w:rsidRDefault="00DC3951" w:rsidP="00DC3951">
      <w:pPr>
        <w:spacing w:before="60"/>
        <w:ind w:left="0" w:right="0"/>
        <w:rPr>
          <w:sz w:val="18"/>
          <w:szCs w:val="18"/>
        </w:rPr>
      </w:pPr>
    </w:p>
    <w:sectPr w:rsidR="00DC3951" w:rsidSect="00AC2ECF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TE1DE6958t00">
    <w:altName w:val="TT E 1 DE 695 8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/>
  <w:defaultTabStop w:val="708"/>
  <w:hyphenationZone w:val="283"/>
  <w:characterSpacingControl w:val="doNotCompress"/>
  <w:compat/>
  <w:rsids>
    <w:rsidRoot w:val="0089152E"/>
    <w:rsid w:val="00004617"/>
    <w:rsid w:val="000531E6"/>
    <w:rsid w:val="00066A30"/>
    <w:rsid w:val="000D7E6D"/>
    <w:rsid w:val="00120A37"/>
    <w:rsid w:val="00165A94"/>
    <w:rsid w:val="00194888"/>
    <w:rsid w:val="00202747"/>
    <w:rsid w:val="00203122"/>
    <w:rsid w:val="0021473C"/>
    <w:rsid w:val="00284BD0"/>
    <w:rsid w:val="00350FCB"/>
    <w:rsid w:val="003C24F1"/>
    <w:rsid w:val="00451DA8"/>
    <w:rsid w:val="00487F83"/>
    <w:rsid w:val="00493B18"/>
    <w:rsid w:val="00520F5C"/>
    <w:rsid w:val="005919A4"/>
    <w:rsid w:val="006C7DD5"/>
    <w:rsid w:val="007C7C82"/>
    <w:rsid w:val="00807F51"/>
    <w:rsid w:val="00874E63"/>
    <w:rsid w:val="0089152E"/>
    <w:rsid w:val="009141DC"/>
    <w:rsid w:val="00980DF4"/>
    <w:rsid w:val="009B2203"/>
    <w:rsid w:val="009E7F4C"/>
    <w:rsid w:val="00AC2ECF"/>
    <w:rsid w:val="00B3004E"/>
    <w:rsid w:val="00B72084"/>
    <w:rsid w:val="00BE14AF"/>
    <w:rsid w:val="00D623A4"/>
    <w:rsid w:val="00D63A79"/>
    <w:rsid w:val="00DA54A3"/>
    <w:rsid w:val="00DB3830"/>
    <w:rsid w:val="00DC3951"/>
    <w:rsid w:val="00E801CF"/>
    <w:rsid w:val="00F42E7D"/>
    <w:rsid w:val="00F5729D"/>
    <w:rsid w:val="00FF3AB9"/>
    <w:rsid w:val="00FF5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ind w:left="-397" w:right="-3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A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3C24F1"/>
    <w:pPr>
      <w:spacing w:before="100" w:beforeAutospacing="1" w:after="119" w:line="240" w:lineRule="auto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M2">
    <w:name w:val="CM2"/>
    <w:basedOn w:val="Normale"/>
    <w:next w:val="Normale"/>
    <w:rsid w:val="00194888"/>
    <w:pPr>
      <w:widowControl w:val="0"/>
      <w:autoSpaceDE w:val="0"/>
      <w:autoSpaceDN w:val="0"/>
      <w:adjustRightInd w:val="0"/>
      <w:spacing w:line="260" w:lineRule="atLeast"/>
      <w:ind w:left="0" w:right="0"/>
      <w:jc w:val="left"/>
    </w:pPr>
    <w:rPr>
      <w:rFonts w:ascii="TTE1DE6958t00" w:eastAsia="Times New Roman" w:hAnsi="TTE1DE6958t00" w:cs="TTE1DE6958t00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GIUSEPPE.OPPO</dc:creator>
  <cp:keywords/>
  <dc:description/>
  <cp:lastModifiedBy>GIUSEPPE.OPPO</cp:lastModifiedBy>
  <cp:revision>28</cp:revision>
  <cp:lastPrinted>2016-05-12T15:59:00Z</cp:lastPrinted>
  <dcterms:created xsi:type="dcterms:W3CDTF">2016-04-28T07:12:00Z</dcterms:created>
  <dcterms:modified xsi:type="dcterms:W3CDTF">2016-05-23T07:01:00Z</dcterms:modified>
</cp:coreProperties>
</file>