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DC9" w:rsidRPr="00694DC9" w:rsidRDefault="00694DC9" w:rsidP="008E2B41">
      <w:pPr>
        <w:pageBreakBefore/>
        <w:tabs>
          <w:tab w:val="left" w:pos="1540"/>
          <w:tab w:val="left" w:pos="9720"/>
          <w:tab w:val="left" w:pos="10192"/>
        </w:tabs>
        <w:spacing w:after="0" w:line="240" w:lineRule="auto"/>
        <w:jc w:val="right"/>
        <w:rPr>
          <w:rFonts w:eastAsia="Times New Roman" w:cs="Times New Roman"/>
          <w:sz w:val="20"/>
          <w:szCs w:val="20"/>
          <w:lang w:eastAsia="x-none"/>
        </w:rPr>
      </w:pPr>
      <w:r>
        <w:rPr>
          <w:noProof/>
          <w:lang w:eastAsia="it-IT"/>
        </w:rPr>
        <mc:AlternateContent>
          <mc:Choice Requires="wps">
            <w:drawing>
              <wp:anchor distT="0" distB="0" distL="114935" distR="114935" simplePos="0" relativeHeight="251660288" behindDoc="0" locked="0" layoutInCell="1" allowOverlap="1" wp14:anchorId="67F2C8CD" wp14:editId="680E4C11">
                <wp:simplePos x="0" y="0"/>
                <wp:positionH relativeFrom="column">
                  <wp:posOffset>5147310</wp:posOffset>
                </wp:positionH>
                <wp:positionV relativeFrom="paragraph">
                  <wp:posOffset>-1665605</wp:posOffset>
                </wp:positionV>
                <wp:extent cx="1362075" cy="581025"/>
                <wp:effectExtent l="0" t="0" r="28575" b="28575"/>
                <wp:wrapSquare wrapText="bothSides"/>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581025"/>
                        </a:xfrm>
                        <a:prstGeom prst="rect">
                          <a:avLst/>
                        </a:prstGeom>
                        <a:noFill/>
                        <a:ln w="6350" cmpd="sng">
                          <a:solidFill>
                            <a:srgbClr val="000000"/>
                          </a:solidFill>
                          <a:miter lim="800000"/>
                          <a:headEnd/>
                          <a:tailEnd/>
                        </a:ln>
                      </wps:spPr>
                      <wps:txbx>
                        <w:txbxContent>
                          <w:p w:rsidR="0069353E" w:rsidRPr="00694DC9" w:rsidRDefault="0069353E" w:rsidP="00694DC9">
                            <w:pPr>
                              <w:spacing w:after="0" w:line="240" w:lineRule="auto"/>
                              <w:jc w:val="center"/>
                              <w:rPr>
                                <w:rFonts w:asciiTheme="minorHAnsi" w:hAnsiTheme="minorHAnsi" w:cs="Arial"/>
                                <w:sz w:val="18"/>
                                <w:szCs w:val="18"/>
                              </w:rPr>
                            </w:pPr>
                            <w:r w:rsidRPr="00694DC9">
                              <w:rPr>
                                <w:rFonts w:asciiTheme="minorHAnsi" w:hAnsiTheme="minorHAnsi" w:cs="Arial"/>
                                <w:sz w:val="18"/>
                                <w:szCs w:val="18"/>
                              </w:rPr>
                              <w:t>Marca</w:t>
                            </w:r>
                            <w:r w:rsidR="00694DC9">
                              <w:rPr>
                                <w:rFonts w:asciiTheme="minorHAnsi" w:hAnsiTheme="minorHAnsi" w:cs="Arial"/>
                                <w:sz w:val="18"/>
                                <w:szCs w:val="18"/>
                              </w:rPr>
                              <w:t xml:space="preserve"> </w:t>
                            </w:r>
                            <w:r w:rsidRPr="00694DC9">
                              <w:rPr>
                                <w:rFonts w:asciiTheme="minorHAnsi" w:hAnsiTheme="minorHAnsi" w:cs="Arial"/>
                                <w:sz w:val="18"/>
                                <w:szCs w:val="18"/>
                              </w:rPr>
                              <w:t>da bollo</w:t>
                            </w:r>
                          </w:p>
                          <w:p w:rsidR="0069353E" w:rsidRPr="00694DC9" w:rsidRDefault="0069353E" w:rsidP="00694DC9">
                            <w:pPr>
                              <w:spacing w:after="0" w:line="240" w:lineRule="auto"/>
                              <w:jc w:val="center"/>
                              <w:rPr>
                                <w:rFonts w:asciiTheme="minorHAnsi" w:hAnsiTheme="minorHAnsi" w:cs="Arial"/>
                                <w:sz w:val="18"/>
                                <w:szCs w:val="18"/>
                              </w:rPr>
                            </w:pPr>
                            <w:r w:rsidRPr="00694DC9">
                              <w:rPr>
                                <w:rFonts w:asciiTheme="minorHAnsi" w:hAnsiTheme="minorHAnsi" w:cs="Arial"/>
                                <w:sz w:val="18"/>
                                <w:szCs w:val="18"/>
                              </w:rPr>
                              <w:t>da</w:t>
                            </w:r>
                          </w:p>
                          <w:p w:rsidR="0069353E" w:rsidRPr="00694DC9" w:rsidRDefault="0069353E" w:rsidP="00694DC9">
                            <w:pPr>
                              <w:spacing w:after="0" w:line="240" w:lineRule="auto"/>
                              <w:jc w:val="center"/>
                              <w:rPr>
                                <w:rFonts w:asciiTheme="minorHAnsi" w:hAnsiTheme="minorHAnsi" w:cs="Arial"/>
                                <w:sz w:val="18"/>
                                <w:szCs w:val="18"/>
                              </w:rPr>
                            </w:pPr>
                            <w:r w:rsidRPr="00694DC9">
                              <w:rPr>
                                <w:rFonts w:asciiTheme="minorHAnsi" w:hAnsiTheme="minorHAnsi" w:cs="Arial"/>
                                <w:sz w:val="18"/>
                                <w:szCs w:val="18"/>
                              </w:rPr>
                              <w:t>€ 16,00</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405.3pt;margin-top:-131.15pt;width:107.25pt;height:45.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" filled="f" strokeweight=".5pt">
                <v:textbox inset="7.45pt,3.85pt,7.45pt,3.85pt">
                  <w:txbxContent>
                    <w:p w:rsidR="0069353E" w:rsidRPr="00694DC9" w:rsidRDefault="0069353E" w:rsidP="00694DC9">
                      <w:pPr>
                        <w:spacing w:after="0" w:line="240" w:lineRule="auto"/>
                        <w:jc w:val="center"/>
                        <w:rPr>
                          <w:rFonts w:asciiTheme="minorHAnsi" w:hAnsiTheme="minorHAnsi" w:cs="Arial"/>
                          <w:sz w:val="18"/>
                          <w:szCs w:val="18"/>
                        </w:rPr>
                      </w:pPr>
                      <w:r w:rsidRPr="00694DC9">
                        <w:rPr>
                          <w:rFonts w:asciiTheme="minorHAnsi" w:hAnsiTheme="minorHAnsi" w:cs="Arial"/>
                          <w:sz w:val="18"/>
                          <w:szCs w:val="18"/>
                        </w:rPr>
                        <w:t>Marca</w:t>
                      </w:r>
                      <w:r w:rsidR="00694DC9">
                        <w:rPr>
                          <w:rFonts w:asciiTheme="minorHAnsi" w:hAnsiTheme="minorHAnsi" w:cs="Arial"/>
                          <w:sz w:val="18"/>
                          <w:szCs w:val="18"/>
                        </w:rPr>
                        <w:t xml:space="preserve"> </w:t>
                      </w:r>
                      <w:r w:rsidRPr="00694DC9">
                        <w:rPr>
                          <w:rFonts w:asciiTheme="minorHAnsi" w:hAnsiTheme="minorHAnsi" w:cs="Arial"/>
                          <w:sz w:val="18"/>
                          <w:szCs w:val="18"/>
                        </w:rPr>
                        <w:t>da bollo</w:t>
                      </w:r>
                    </w:p>
                    <w:p w:rsidR="0069353E" w:rsidRPr="00694DC9" w:rsidRDefault="0069353E" w:rsidP="00694DC9">
                      <w:pPr>
                        <w:spacing w:after="0" w:line="240" w:lineRule="auto"/>
                        <w:jc w:val="center"/>
                        <w:rPr>
                          <w:rFonts w:asciiTheme="minorHAnsi" w:hAnsiTheme="minorHAnsi" w:cs="Arial"/>
                          <w:sz w:val="18"/>
                          <w:szCs w:val="18"/>
                        </w:rPr>
                      </w:pPr>
                      <w:r w:rsidRPr="00694DC9">
                        <w:rPr>
                          <w:rFonts w:asciiTheme="minorHAnsi" w:hAnsiTheme="minorHAnsi" w:cs="Arial"/>
                          <w:sz w:val="18"/>
                          <w:szCs w:val="18"/>
                        </w:rPr>
                        <w:t>da</w:t>
                      </w:r>
                    </w:p>
                    <w:p w:rsidR="0069353E" w:rsidRPr="00694DC9" w:rsidRDefault="0069353E" w:rsidP="00694DC9">
                      <w:pPr>
                        <w:spacing w:after="0" w:line="240" w:lineRule="auto"/>
                        <w:jc w:val="center"/>
                        <w:rPr>
                          <w:rFonts w:asciiTheme="minorHAnsi" w:hAnsiTheme="minorHAnsi" w:cs="Arial"/>
                          <w:sz w:val="18"/>
                          <w:szCs w:val="18"/>
                        </w:rPr>
                      </w:pPr>
                      <w:r w:rsidRPr="00694DC9">
                        <w:rPr>
                          <w:rFonts w:asciiTheme="minorHAnsi" w:hAnsiTheme="minorHAnsi" w:cs="Arial"/>
                          <w:sz w:val="18"/>
                          <w:szCs w:val="18"/>
                        </w:rPr>
                        <w:t>€ 16,00</w:t>
                      </w:r>
                    </w:p>
                  </w:txbxContent>
                </v:textbox>
                <w10:wrap type="square"/>
              </v:shape>
            </w:pict>
          </mc:Fallback>
        </mc:AlternateContent>
      </w:r>
      <w:r w:rsidRPr="00694DC9">
        <w:rPr>
          <w:rFonts w:eastAsia="Times New Roman" w:cs="Times New Roman"/>
          <w:sz w:val="20"/>
          <w:szCs w:val="20"/>
          <w:lang w:eastAsia="x-none"/>
        </w:rPr>
        <w:t>Spett.le Provincia di Oristano</w:t>
      </w:r>
    </w:p>
    <w:p w:rsidR="00694DC9" w:rsidRPr="00694DC9" w:rsidRDefault="00694DC9" w:rsidP="008E2B41">
      <w:pPr>
        <w:tabs>
          <w:tab w:val="center" w:pos="4819"/>
          <w:tab w:val="right" w:pos="9638"/>
        </w:tabs>
        <w:suppressAutoHyphens w:val="0"/>
        <w:spacing w:after="0" w:line="240" w:lineRule="auto"/>
        <w:jc w:val="right"/>
        <w:rPr>
          <w:rFonts w:eastAsia="Times New Roman" w:cs="Times New Roman"/>
          <w:sz w:val="20"/>
          <w:szCs w:val="20"/>
          <w:lang w:eastAsia="x-none"/>
        </w:rPr>
      </w:pPr>
      <w:r w:rsidRPr="00694DC9">
        <w:rPr>
          <w:rFonts w:eastAsia="Times New Roman" w:cs="Times New Roman"/>
          <w:sz w:val="20"/>
          <w:szCs w:val="20"/>
          <w:lang w:eastAsia="x-none"/>
        </w:rPr>
        <w:t>Settore Ambiente e Suolo</w:t>
      </w:r>
    </w:p>
    <w:p w:rsidR="00694DC9" w:rsidRPr="00694DC9" w:rsidRDefault="00694DC9" w:rsidP="00694DC9">
      <w:pPr>
        <w:tabs>
          <w:tab w:val="center" w:pos="4819"/>
          <w:tab w:val="right" w:pos="9638"/>
        </w:tabs>
        <w:suppressAutoHyphens w:val="0"/>
        <w:spacing w:after="0" w:line="240" w:lineRule="auto"/>
        <w:jc w:val="right"/>
        <w:rPr>
          <w:rFonts w:eastAsia="Times New Roman" w:cs="Times New Roman"/>
          <w:sz w:val="20"/>
          <w:szCs w:val="20"/>
          <w:lang w:eastAsia="x-none"/>
        </w:rPr>
      </w:pPr>
      <w:r w:rsidRPr="00694DC9">
        <w:rPr>
          <w:rFonts w:eastAsia="Times New Roman" w:cs="Times New Roman"/>
          <w:sz w:val="20"/>
          <w:szCs w:val="20"/>
          <w:lang w:eastAsia="x-none"/>
        </w:rPr>
        <w:t>Via Carducci 42</w:t>
      </w:r>
    </w:p>
    <w:p w:rsidR="00694DC9" w:rsidRPr="00694DC9" w:rsidRDefault="00694DC9" w:rsidP="00694DC9">
      <w:pPr>
        <w:tabs>
          <w:tab w:val="center" w:pos="4819"/>
          <w:tab w:val="right" w:pos="9638"/>
        </w:tabs>
        <w:suppressAutoHyphens w:val="0"/>
        <w:spacing w:after="0" w:line="240" w:lineRule="auto"/>
        <w:jc w:val="right"/>
        <w:rPr>
          <w:rFonts w:eastAsia="Times New Roman" w:cs="Times New Roman"/>
          <w:sz w:val="20"/>
          <w:szCs w:val="20"/>
          <w:lang w:eastAsia="x-none"/>
        </w:rPr>
      </w:pPr>
      <w:r w:rsidRPr="00694DC9">
        <w:rPr>
          <w:rFonts w:eastAsia="Times New Roman" w:cs="Times New Roman"/>
          <w:sz w:val="20"/>
          <w:szCs w:val="20"/>
          <w:lang w:eastAsia="x-none"/>
        </w:rPr>
        <w:t>09170 ORISTANO</w:t>
      </w:r>
    </w:p>
    <w:p w:rsidR="0069353E" w:rsidRDefault="00694DC9" w:rsidP="00694DC9">
      <w:pPr>
        <w:tabs>
          <w:tab w:val="left" w:pos="1540"/>
          <w:tab w:val="left" w:pos="9720"/>
          <w:tab w:val="left" w:pos="10192"/>
        </w:tabs>
        <w:spacing w:after="0" w:line="240" w:lineRule="auto"/>
        <w:jc w:val="right"/>
        <w:rPr>
          <w:rFonts w:ascii="Times New Roman" w:eastAsia="MS Mincho" w:hAnsi="Times New Roman" w:cs="Times New Roman"/>
          <w:color w:val="808080"/>
          <w:sz w:val="16"/>
          <w:szCs w:val="16"/>
        </w:rPr>
      </w:pPr>
      <w:r>
        <w:rPr>
          <w:rFonts w:eastAsia="Times New Roman" w:cs="Times New Roman"/>
          <w:sz w:val="20"/>
          <w:szCs w:val="20"/>
          <w:lang w:eastAsia="x-none"/>
        </w:rPr>
        <w:tab/>
        <w:t xml:space="preserve">         </w:t>
      </w:r>
      <w:r w:rsidRPr="00694DC9">
        <w:rPr>
          <w:rFonts w:eastAsia="Times New Roman" w:cs="Times New Roman"/>
          <w:sz w:val="20"/>
          <w:szCs w:val="20"/>
          <w:lang w:eastAsia="x-none"/>
        </w:rPr>
        <w:t xml:space="preserve">PEC </w:t>
      </w:r>
      <w:hyperlink r:id="rId8" w:history="1">
        <w:r w:rsidRPr="00694DC9">
          <w:rPr>
            <w:rFonts w:eastAsia="Times New Roman" w:cs="Times New Roman"/>
            <w:color w:val="0000FF"/>
            <w:sz w:val="20"/>
            <w:szCs w:val="20"/>
            <w:u w:val="single"/>
            <w:lang w:eastAsia="x-none"/>
          </w:rPr>
          <w:t>provincia.oristano@cert.legalmail.it</w:t>
        </w:r>
      </w:hyperlink>
      <w:r w:rsidR="0069353E">
        <w:rPr>
          <w:noProof/>
          <w:lang w:eastAsia="it-IT"/>
        </w:rPr>
        <w:drawing>
          <wp:anchor distT="0" distB="0" distL="114935" distR="114935" simplePos="0" relativeHeight="251659264" behindDoc="0" locked="0" layoutInCell="1" allowOverlap="1" wp14:anchorId="2F8CC162" wp14:editId="45E399A1">
            <wp:simplePos x="0" y="0"/>
            <wp:positionH relativeFrom="column">
              <wp:posOffset>2286000</wp:posOffset>
            </wp:positionH>
            <wp:positionV relativeFrom="paragraph">
              <wp:posOffset>7258050</wp:posOffset>
            </wp:positionV>
            <wp:extent cx="170180" cy="13970"/>
            <wp:effectExtent l="0" t="0" r="1270" b="508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180" cy="139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694DC9" w:rsidRDefault="00694DC9" w:rsidP="00694DC9">
      <w:pPr>
        <w:tabs>
          <w:tab w:val="left" w:pos="426"/>
        </w:tabs>
        <w:suppressAutoHyphens w:val="0"/>
        <w:spacing w:after="0" w:line="240" w:lineRule="auto"/>
        <w:rPr>
          <w:rFonts w:asciiTheme="minorHAnsi" w:eastAsiaTheme="minorHAnsi" w:hAnsiTheme="minorHAnsi" w:cstheme="minorBidi"/>
          <w:b/>
          <w:lang w:eastAsia="en-US"/>
        </w:rPr>
      </w:pPr>
    </w:p>
    <w:p w:rsidR="00694DC9" w:rsidRDefault="00694DC9" w:rsidP="00694DC9">
      <w:pPr>
        <w:tabs>
          <w:tab w:val="left" w:pos="426"/>
        </w:tabs>
        <w:suppressAutoHyphens w:val="0"/>
        <w:spacing w:after="0" w:line="240" w:lineRule="auto"/>
        <w:rPr>
          <w:rFonts w:asciiTheme="minorHAnsi" w:eastAsiaTheme="minorHAnsi" w:hAnsiTheme="minorHAnsi" w:cstheme="minorBidi"/>
          <w:b/>
          <w:lang w:eastAsia="en-US"/>
        </w:rPr>
      </w:pPr>
    </w:p>
    <w:p w:rsidR="00694DC9" w:rsidRPr="00694DC9" w:rsidRDefault="00694DC9" w:rsidP="008E2B41">
      <w:pPr>
        <w:tabs>
          <w:tab w:val="left" w:pos="426"/>
        </w:tabs>
        <w:suppressAutoHyphens w:val="0"/>
        <w:spacing w:after="0" w:line="360" w:lineRule="auto"/>
        <w:rPr>
          <w:rFonts w:asciiTheme="minorHAnsi" w:eastAsiaTheme="minorHAnsi" w:hAnsiTheme="minorHAnsi" w:cstheme="minorBidi"/>
          <w:b/>
          <w:lang w:eastAsia="en-US"/>
        </w:rPr>
      </w:pPr>
      <w:r w:rsidRPr="00694DC9">
        <w:rPr>
          <w:rFonts w:asciiTheme="minorHAnsi" w:eastAsiaTheme="minorHAnsi" w:hAnsiTheme="minorHAnsi" w:cstheme="minorBidi"/>
          <w:b/>
          <w:lang w:eastAsia="en-US"/>
        </w:rPr>
        <w:t>OGGETTO :</w:t>
      </w:r>
      <w:r>
        <w:rPr>
          <w:rFonts w:asciiTheme="minorHAnsi" w:eastAsiaTheme="minorHAnsi" w:hAnsiTheme="minorHAnsi" w:cstheme="minorBidi"/>
          <w:b/>
          <w:lang w:eastAsia="en-US"/>
        </w:rPr>
        <w:t xml:space="preserve"> Domanda di A</w:t>
      </w:r>
      <w:r w:rsidRPr="00694DC9">
        <w:rPr>
          <w:rFonts w:asciiTheme="minorHAnsi" w:eastAsiaTheme="minorHAnsi" w:hAnsiTheme="minorHAnsi" w:cstheme="minorBidi"/>
          <w:b/>
          <w:lang w:eastAsia="en-US"/>
        </w:rPr>
        <w:t xml:space="preserve">utorizzazione </w:t>
      </w:r>
      <w:r>
        <w:rPr>
          <w:rFonts w:asciiTheme="minorHAnsi" w:eastAsiaTheme="minorHAnsi" w:hAnsiTheme="minorHAnsi" w:cstheme="minorBidi"/>
          <w:b/>
          <w:lang w:eastAsia="en-US"/>
        </w:rPr>
        <w:t xml:space="preserve">Integrata Ambientale </w:t>
      </w:r>
    </w:p>
    <w:tbl>
      <w:tblPr>
        <w:tblW w:w="0" w:type="auto"/>
        <w:tblInd w:w="30" w:type="dxa"/>
        <w:tblLayout w:type="fixed"/>
        <w:tblCellMar>
          <w:left w:w="70" w:type="dxa"/>
          <w:right w:w="70" w:type="dxa"/>
        </w:tblCellMar>
        <w:tblLook w:val="0000" w:firstRow="0" w:lastRow="0" w:firstColumn="0" w:lastColumn="0" w:noHBand="0" w:noVBand="0"/>
      </w:tblPr>
      <w:tblGrid>
        <w:gridCol w:w="9652"/>
      </w:tblGrid>
      <w:tr w:rsidR="0069353E" w:rsidTr="008E2B41">
        <w:trPr>
          <w:trHeight w:val="2455"/>
        </w:trPr>
        <w:tc>
          <w:tcPr>
            <w:tcW w:w="9652" w:type="dxa"/>
            <w:shd w:val="clear" w:color="auto" w:fill="FFFFFF"/>
          </w:tcPr>
          <w:p w:rsidR="0069353E" w:rsidRDefault="0069353E" w:rsidP="000013F2">
            <w:pPr>
              <w:tabs>
                <w:tab w:val="left" w:pos="1540"/>
                <w:tab w:val="left" w:pos="5400"/>
                <w:tab w:val="left" w:pos="5881"/>
                <w:tab w:val="left" w:pos="6660"/>
                <w:tab w:val="left" w:pos="9720"/>
                <w:tab w:val="left" w:pos="10192"/>
              </w:tabs>
              <w:snapToGrid w:val="0"/>
              <w:spacing w:before="120" w:after="120" w:line="360" w:lineRule="exact"/>
              <w:rPr>
                <w:rFonts w:ascii="Arial" w:eastAsia="Arial Unicode MS" w:hAnsi="Arial" w:cs="Arial"/>
                <w:sz w:val="20"/>
                <w:szCs w:val="20"/>
                <w:u w:val="single"/>
              </w:rPr>
            </w:pPr>
            <w:r>
              <w:rPr>
                <w:rFonts w:ascii="Arial" w:eastAsia="MS Mincho" w:hAnsi="Arial" w:cs="Arial"/>
                <w:sz w:val="20"/>
                <w:szCs w:val="20"/>
              </w:rPr>
              <w:t xml:space="preserve">Il sottoscritto </w:t>
            </w:r>
            <w:r>
              <w:rPr>
                <w:rFonts w:ascii="Arial" w:eastAsia="Arial Unicode MS" w:hAnsi="Arial" w:cs="Arial"/>
                <w:sz w:val="20"/>
                <w:szCs w:val="20"/>
                <w:u w:val="single"/>
              </w:rPr>
              <w:tab/>
            </w:r>
            <w:r>
              <w:rPr>
                <w:rFonts w:ascii="Arial" w:eastAsia="MS Mincho" w:hAnsi="Arial" w:cs="Arial"/>
                <w:sz w:val="20"/>
                <w:szCs w:val="20"/>
                <w:u w:val="single"/>
              </w:rPr>
              <w:t> </w:t>
            </w:r>
            <w:r>
              <w:rPr>
                <w:rFonts w:ascii="Arial" w:eastAsia="Arial Unicode MS" w:hAnsi="Arial" w:cs="Arial"/>
                <w:sz w:val="20"/>
                <w:szCs w:val="20"/>
                <w:u w:val="single"/>
              </w:rPr>
              <w:tab/>
            </w:r>
            <w:r>
              <w:rPr>
                <w:rFonts w:ascii="Arial" w:eastAsia="Arial Unicode MS" w:hAnsi="Arial" w:cs="Arial"/>
                <w:sz w:val="20"/>
                <w:szCs w:val="20"/>
              </w:rPr>
              <w:tab/>
            </w:r>
            <w:r>
              <w:rPr>
                <w:rFonts w:ascii="Arial" w:eastAsia="MS Mincho" w:hAnsi="Arial" w:cs="Arial"/>
                <w:sz w:val="20"/>
                <w:szCs w:val="20"/>
              </w:rPr>
              <w:t xml:space="preserve">nato il </w:t>
            </w:r>
            <w:r>
              <w:rPr>
                <w:rFonts w:ascii="Arial" w:eastAsia="Arial Unicode MS" w:hAnsi="Arial" w:cs="Arial"/>
                <w:sz w:val="20"/>
                <w:szCs w:val="20"/>
              </w:rPr>
              <w:tab/>
            </w:r>
            <w:r>
              <w:rPr>
                <w:rFonts w:ascii="Arial" w:eastAsia="MS Mincho" w:hAnsi="Arial" w:cs="Arial"/>
                <w:sz w:val="20"/>
                <w:szCs w:val="20"/>
                <w:u w:val="single"/>
              </w:rPr>
              <w:t> </w:t>
            </w:r>
            <w:r>
              <w:rPr>
                <w:rFonts w:ascii="Arial" w:eastAsia="Arial Unicode MS" w:hAnsi="Arial" w:cs="Arial"/>
                <w:sz w:val="20"/>
                <w:szCs w:val="20"/>
                <w:u w:val="single"/>
              </w:rPr>
              <w:tab/>
            </w:r>
          </w:p>
          <w:p w:rsidR="0069353E" w:rsidRDefault="0069353E" w:rsidP="000013F2">
            <w:pPr>
              <w:tabs>
                <w:tab w:val="left" w:pos="1540"/>
                <w:tab w:val="left" w:pos="5400"/>
                <w:tab w:val="left" w:pos="5881"/>
                <w:tab w:val="left" w:pos="6660"/>
                <w:tab w:val="left" w:pos="7200"/>
                <w:tab w:val="left" w:pos="8801"/>
                <w:tab w:val="left" w:pos="9720"/>
                <w:tab w:val="left" w:pos="10192"/>
              </w:tabs>
              <w:spacing w:before="120" w:after="120" w:line="360" w:lineRule="exact"/>
              <w:rPr>
                <w:rFonts w:ascii="Arial" w:eastAsia="Arial Unicode MS" w:hAnsi="Arial" w:cs="Arial"/>
                <w:sz w:val="20"/>
                <w:szCs w:val="20"/>
                <w:u w:val="single"/>
              </w:rPr>
            </w:pPr>
            <w:r>
              <w:rPr>
                <w:rFonts w:ascii="Arial" w:eastAsia="MS Mincho" w:hAnsi="Arial" w:cs="Arial"/>
                <w:sz w:val="20"/>
                <w:szCs w:val="20"/>
              </w:rPr>
              <w:t xml:space="preserve">a  </w:t>
            </w:r>
            <w:r>
              <w:rPr>
                <w:rFonts w:ascii="Arial" w:eastAsia="Arial Unicode MS" w:hAnsi="Arial" w:cs="Arial"/>
                <w:sz w:val="20"/>
                <w:szCs w:val="20"/>
                <w:u w:val="single"/>
              </w:rPr>
              <w:tab/>
            </w:r>
            <w:r>
              <w:rPr>
                <w:rFonts w:ascii="Arial" w:eastAsia="MS Mincho" w:hAnsi="Arial" w:cs="Arial"/>
                <w:sz w:val="20"/>
                <w:szCs w:val="20"/>
                <w:u w:val="single"/>
              </w:rPr>
              <w:t> </w:t>
            </w:r>
            <w:r>
              <w:rPr>
                <w:rFonts w:ascii="Arial" w:eastAsia="Arial Unicode MS" w:hAnsi="Arial" w:cs="Arial"/>
                <w:sz w:val="20"/>
                <w:szCs w:val="20"/>
                <w:u w:val="single"/>
              </w:rPr>
              <w:tab/>
            </w:r>
            <w:r>
              <w:rPr>
                <w:rFonts w:ascii="Arial" w:eastAsia="Arial Unicode MS" w:hAnsi="Arial" w:cs="Arial"/>
                <w:sz w:val="20"/>
                <w:szCs w:val="20"/>
              </w:rPr>
              <w:tab/>
            </w:r>
            <w:r>
              <w:rPr>
                <w:rFonts w:ascii="Arial" w:eastAsia="MS Mincho" w:hAnsi="Arial" w:cs="Arial"/>
                <w:sz w:val="20"/>
                <w:szCs w:val="20"/>
              </w:rPr>
              <w:t>(</w:t>
            </w:r>
            <w:proofErr w:type="spellStart"/>
            <w:r>
              <w:rPr>
                <w:rFonts w:ascii="Arial" w:eastAsia="MS Mincho" w:hAnsi="Arial" w:cs="Arial"/>
                <w:sz w:val="20"/>
                <w:szCs w:val="20"/>
              </w:rPr>
              <w:t>prov</w:t>
            </w:r>
            <w:proofErr w:type="spellEnd"/>
            <w:r>
              <w:rPr>
                <w:rFonts w:ascii="Arial" w:eastAsia="MS Mincho" w:hAnsi="Arial" w:cs="Arial"/>
                <w:sz w:val="20"/>
                <w:szCs w:val="20"/>
              </w:rPr>
              <w:t xml:space="preserve">.) </w:t>
            </w:r>
            <w:r>
              <w:rPr>
                <w:rFonts w:ascii="Arial" w:eastAsia="Arial Unicode MS" w:hAnsi="Arial" w:cs="Arial"/>
                <w:sz w:val="20"/>
                <w:szCs w:val="20"/>
                <w:u w:val="single"/>
              </w:rPr>
              <w:tab/>
            </w:r>
            <w:r>
              <w:rPr>
                <w:rFonts w:ascii="Arial" w:eastAsia="Arial Unicode MS" w:hAnsi="Arial" w:cs="Arial"/>
                <w:sz w:val="20"/>
                <w:szCs w:val="20"/>
                <w:u w:val="single"/>
              </w:rPr>
              <w:tab/>
            </w:r>
            <w:r>
              <w:rPr>
                <w:rFonts w:ascii="Arial" w:eastAsia="MS Mincho" w:hAnsi="Arial" w:cs="Arial"/>
                <w:sz w:val="20"/>
                <w:szCs w:val="20"/>
              </w:rPr>
              <w:t xml:space="preserve">codice ISTAT </w:t>
            </w:r>
            <w:r>
              <w:rPr>
                <w:rFonts w:ascii="Arial" w:eastAsia="Arial Unicode MS" w:hAnsi="Arial" w:cs="Arial"/>
                <w:sz w:val="20"/>
                <w:szCs w:val="20"/>
                <w:u w:val="single"/>
              </w:rPr>
              <w:tab/>
            </w:r>
            <w:r>
              <w:rPr>
                <w:rFonts w:ascii="Arial" w:eastAsia="MS Mincho" w:hAnsi="Arial" w:cs="Arial"/>
                <w:sz w:val="20"/>
                <w:szCs w:val="20"/>
                <w:u w:val="single"/>
              </w:rPr>
              <w:t> </w:t>
            </w:r>
            <w:r>
              <w:rPr>
                <w:rFonts w:ascii="Arial" w:eastAsia="Arial Unicode MS" w:hAnsi="Arial" w:cs="Arial"/>
                <w:sz w:val="20"/>
                <w:szCs w:val="20"/>
                <w:u w:val="single"/>
              </w:rPr>
              <w:tab/>
            </w:r>
          </w:p>
          <w:p w:rsidR="0069353E" w:rsidRDefault="0069353E" w:rsidP="000013F2">
            <w:pPr>
              <w:tabs>
                <w:tab w:val="left" w:pos="1540"/>
                <w:tab w:val="left" w:pos="5400"/>
                <w:tab w:val="left" w:pos="5881"/>
                <w:tab w:val="left" w:pos="6660"/>
                <w:tab w:val="left" w:pos="7200"/>
                <w:tab w:val="left" w:pos="8801"/>
                <w:tab w:val="left" w:pos="9720"/>
                <w:tab w:val="left" w:pos="10192"/>
              </w:tabs>
              <w:spacing w:before="120" w:after="120" w:line="360" w:lineRule="exact"/>
              <w:rPr>
                <w:rFonts w:ascii="Arial" w:eastAsia="Arial Unicode MS" w:hAnsi="Arial" w:cs="Arial"/>
                <w:sz w:val="20"/>
                <w:szCs w:val="20"/>
                <w:u w:val="single"/>
              </w:rPr>
            </w:pPr>
            <w:r>
              <w:rPr>
                <w:rFonts w:ascii="Arial" w:eastAsia="MS Mincho" w:hAnsi="Arial" w:cs="Arial"/>
                <w:sz w:val="20"/>
                <w:szCs w:val="20"/>
              </w:rPr>
              <w:t>residente a</w:t>
            </w:r>
            <w:r>
              <w:rPr>
                <w:rFonts w:ascii="Arial" w:eastAsia="Arial Unicode MS" w:hAnsi="Arial" w:cs="Arial"/>
                <w:sz w:val="20"/>
                <w:szCs w:val="20"/>
                <w:u w:val="single"/>
              </w:rPr>
              <w:tab/>
            </w:r>
            <w:r>
              <w:rPr>
                <w:rFonts w:ascii="Arial" w:eastAsia="MS Mincho" w:hAnsi="Arial" w:cs="Arial"/>
                <w:sz w:val="20"/>
                <w:szCs w:val="20"/>
                <w:u w:val="single"/>
              </w:rPr>
              <w:t> </w:t>
            </w:r>
            <w:r>
              <w:rPr>
                <w:rFonts w:ascii="Arial" w:eastAsia="Arial Unicode MS" w:hAnsi="Arial" w:cs="Arial"/>
                <w:sz w:val="20"/>
                <w:szCs w:val="20"/>
                <w:u w:val="single"/>
              </w:rPr>
              <w:tab/>
            </w:r>
            <w:r>
              <w:rPr>
                <w:rFonts w:ascii="Arial" w:eastAsia="Arial Unicode MS" w:hAnsi="Arial" w:cs="Arial"/>
                <w:sz w:val="20"/>
                <w:szCs w:val="20"/>
              </w:rPr>
              <w:tab/>
            </w:r>
            <w:r>
              <w:rPr>
                <w:rFonts w:ascii="Arial" w:eastAsia="MS Mincho" w:hAnsi="Arial" w:cs="Arial"/>
                <w:sz w:val="20"/>
                <w:szCs w:val="20"/>
              </w:rPr>
              <w:t>(</w:t>
            </w:r>
            <w:proofErr w:type="spellStart"/>
            <w:r>
              <w:rPr>
                <w:rFonts w:ascii="Arial" w:eastAsia="MS Mincho" w:hAnsi="Arial" w:cs="Arial"/>
                <w:sz w:val="20"/>
                <w:szCs w:val="20"/>
              </w:rPr>
              <w:t>prov</w:t>
            </w:r>
            <w:proofErr w:type="spellEnd"/>
            <w:r>
              <w:rPr>
                <w:rFonts w:ascii="Arial" w:eastAsia="MS Mincho" w:hAnsi="Arial" w:cs="Arial"/>
                <w:sz w:val="20"/>
                <w:szCs w:val="20"/>
              </w:rPr>
              <w:t xml:space="preserve">.) </w:t>
            </w:r>
            <w:r>
              <w:rPr>
                <w:rFonts w:ascii="Arial" w:eastAsia="Arial Unicode MS" w:hAnsi="Arial" w:cs="Arial"/>
                <w:sz w:val="20"/>
                <w:szCs w:val="20"/>
                <w:u w:val="single"/>
              </w:rPr>
              <w:tab/>
            </w:r>
            <w:r>
              <w:rPr>
                <w:rFonts w:ascii="Arial" w:eastAsia="Arial Unicode MS" w:hAnsi="Arial" w:cs="Arial"/>
                <w:sz w:val="20"/>
                <w:szCs w:val="20"/>
                <w:u w:val="single"/>
              </w:rPr>
              <w:tab/>
            </w:r>
            <w:r>
              <w:rPr>
                <w:rFonts w:ascii="Arial" w:eastAsia="MS Mincho" w:hAnsi="Arial" w:cs="Arial"/>
                <w:sz w:val="20"/>
                <w:szCs w:val="20"/>
              </w:rPr>
              <w:t>codice ISTAT</w:t>
            </w:r>
            <w:r>
              <w:rPr>
                <w:rFonts w:ascii="Arial" w:eastAsia="Arial Unicode MS" w:hAnsi="Arial" w:cs="Arial"/>
                <w:sz w:val="20"/>
                <w:szCs w:val="20"/>
                <w:u w:val="single"/>
              </w:rPr>
              <w:tab/>
            </w:r>
            <w:r>
              <w:rPr>
                <w:rFonts w:ascii="Arial" w:eastAsia="MS Mincho" w:hAnsi="Arial" w:cs="Arial"/>
                <w:sz w:val="20"/>
                <w:szCs w:val="20"/>
                <w:u w:val="single"/>
              </w:rPr>
              <w:t> </w:t>
            </w:r>
            <w:r>
              <w:rPr>
                <w:rFonts w:ascii="Arial" w:eastAsia="Arial Unicode MS" w:hAnsi="Arial" w:cs="Arial"/>
                <w:sz w:val="20"/>
                <w:szCs w:val="20"/>
                <w:u w:val="single"/>
              </w:rPr>
              <w:tab/>
            </w:r>
          </w:p>
          <w:p w:rsidR="0069353E" w:rsidRDefault="0069353E" w:rsidP="000013F2">
            <w:pPr>
              <w:tabs>
                <w:tab w:val="left" w:pos="1540"/>
                <w:tab w:val="left" w:pos="5400"/>
                <w:tab w:val="left" w:pos="5881"/>
                <w:tab w:val="left" w:pos="6660"/>
                <w:tab w:val="left" w:pos="9720"/>
                <w:tab w:val="left" w:pos="10192"/>
              </w:tabs>
              <w:spacing w:before="120" w:after="120" w:line="360" w:lineRule="exact"/>
              <w:rPr>
                <w:rFonts w:ascii="Arial" w:eastAsia="Arial Unicode MS" w:hAnsi="Arial" w:cs="Arial"/>
                <w:sz w:val="20"/>
                <w:szCs w:val="20"/>
              </w:rPr>
            </w:pPr>
            <w:r>
              <w:rPr>
                <w:rFonts w:ascii="Arial" w:eastAsia="MS Mincho" w:hAnsi="Arial" w:cs="Arial"/>
                <w:sz w:val="20"/>
                <w:szCs w:val="20"/>
              </w:rPr>
              <w:t>via</w:t>
            </w:r>
            <w:r>
              <w:rPr>
                <w:rFonts w:ascii="Arial" w:eastAsia="Arial Unicode MS" w:hAnsi="Arial" w:cs="Arial"/>
                <w:sz w:val="20"/>
                <w:szCs w:val="20"/>
                <w:u w:val="single"/>
              </w:rPr>
              <w:tab/>
            </w:r>
            <w:r>
              <w:rPr>
                <w:rFonts w:ascii="Arial" w:eastAsia="MS Mincho" w:hAnsi="Arial" w:cs="Arial"/>
                <w:sz w:val="20"/>
                <w:szCs w:val="20"/>
                <w:u w:val="single"/>
              </w:rPr>
              <w:t> </w:t>
            </w:r>
            <w:r>
              <w:rPr>
                <w:rFonts w:ascii="Arial" w:eastAsia="Arial Unicode MS" w:hAnsi="Arial" w:cs="Arial"/>
                <w:sz w:val="20"/>
                <w:szCs w:val="20"/>
                <w:u w:val="single"/>
              </w:rPr>
              <w:tab/>
            </w:r>
            <w:r>
              <w:rPr>
                <w:rFonts w:ascii="Arial" w:eastAsia="Arial Unicode MS" w:hAnsi="Arial" w:cs="Arial"/>
                <w:sz w:val="20"/>
                <w:szCs w:val="20"/>
              </w:rPr>
              <w:tab/>
            </w:r>
            <w:r>
              <w:rPr>
                <w:rFonts w:ascii="Arial" w:eastAsia="MS Mincho" w:hAnsi="Arial" w:cs="Arial"/>
                <w:sz w:val="20"/>
                <w:szCs w:val="20"/>
              </w:rPr>
              <w:t>n.</w:t>
            </w:r>
            <w:r>
              <w:rPr>
                <w:rFonts w:ascii="Arial" w:eastAsia="Arial Unicode MS" w:hAnsi="Arial" w:cs="Arial"/>
                <w:sz w:val="20"/>
                <w:szCs w:val="20"/>
                <w:u w:val="single"/>
              </w:rPr>
              <w:tab/>
            </w:r>
            <w:r>
              <w:rPr>
                <w:rFonts w:ascii="Arial" w:eastAsia="MS Mincho" w:hAnsi="Arial" w:cs="Arial"/>
                <w:sz w:val="20"/>
                <w:szCs w:val="20"/>
              </w:rPr>
              <w:t> </w:t>
            </w:r>
            <w:r>
              <w:rPr>
                <w:rFonts w:ascii="Arial" w:eastAsia="Arial Unicode MS" w:hAnsi="Arial" w:cs="Arial"/>
                <w:sz w:val="20"/>
                <w:szCs w:val="20"/>
              </w:rPr>
              <w:tab/>
            </w:r>
          </w:p>
          <w:p w:rsidR="0069353E" w:rsidRDefault="0069353E" w:rsidP="000013F2">
            <w:pPr>
              <w:tabs>
                <w:tab w:val="left" w:pos="1540"/>
                <w:tab w:val="left" w:pos="5400"/>
                <w:tab w:val="left" w:pos="5881"/>
                <w:tab w:val="left" w:pos="6660"/>
                <w:tab w:val="left" w:pos="9720"/>
                <w:tab w:val="left" w:pos="10192"/>
              </w:tabs>
              <w:spacing w:after="0" w:line="360" w:lineRule="exact"/>
              <w:rPr>
                <w:rFonts w:ascii="Arial" w:eastAsia="MS Mincho" w:hAnsi="Arial" w:cs="Arial"/>
                <w:sz w:val="20"/>
                <w:szCs w:val="20"/>
              </w:rPr>
            </w:pPr>
            <w:r>
              <w:rPr>
                <w:rFonts w:ascii="Arial" w:eastAsia="MS Mincho" w:hAnsi="Arial" w:cs="Arial"/>
                <w:sz w:val="20"/>
                <w:szCs w:val="20"/>
              </w:rPr>
              <w:t>ai sensi della normativa in oggetto e delle vigenti disposizioni regionali,</w:t>
            </w:r>
          </w:p>
        </w:tc>
      </w:tr>
    </w:tbl>
    <w:p w:rsidR="0069353E" w:rsidRDefault="0069353E" w:rsidP="008E2B41">
      <w:pPr>
        <w:tabs>
          <w:tab w:val="left" w:pos="5400"/>
          <w:tab w:val="left" w:pos="5881"/>
          <w:tab w:val="left" w:pos="6660"/>
          <w:tab w:val="left" w:pos="7200"/>
          <w:tab w:val="left" w:pos="8801"/>
          <w:tab w:val="left" w:pos="9720"/>
          <w:tab w:val="left" w:pos="10192"/>
        </w:tabs>
        <w:spacing w:after="0" w:line="240" w:lineRule="auto"/>
        <w:jc w:val="center"/>
        <w:rPr>
          <w:rFonts w:ascii="Arial" w:eastAsia="MS Mincho" w:hAnsi="Arial" w:cs="Arial"/>
          <w:sz w:val="20"/>
          <w:szCs w:val="20"/>
        </w:rPr>
      </w:pPr>
      <w:r>
        <w:rPr>
          <w:rFonts w:ascii="Arial" w:eastAsia="MS Mincho" w:hAnsi="Arial" w:cs="Arial"/>
          <w:sz w:val="20"/>
          <w:szCs w:val="20"/>
        </w:rPr>
        <w:t>CHIEDE</w:t>
      </w:r>
    </w:p>
    <w:p w:rsidR="0069353E" w:rsidRDefault="0069353E" w:rsidP="008E2B41">
      <w:pPr>
        <w:spacing w:before="120" w:after="120" w:line="240" w:lineRule="auto"/>
        <w:rPr>
          <w:rFonts w:ascii="Arial" w:eastAsia="MS Mincho" w:hAnsi="Arial" w:cs="Arial"/>
          <w:sz w:val="20"/>
          <w:szCs w:val="20"/>
        </w:rPr>
      </w:pPr>
      <w:r>
        <w:rPr>
          <w:rFonts w:ascii="Arial" w:eastAsia="MS Mincho" w:hAnsi="Arial" w:cs="Arial"/>
          <w:sz w:val="20"/>
          <w:szCs w:val="20"/>
        </w:rPr>
        <w:t xml:space="preserve">in qualità di gestore, l'autorizzazione integrata ambientale per l’installazione IPPC, </w:t>
      </w:r>
    </w:p>
    <w:p w:rsidR="0069353E" w:rsidRDefault="0069353E" w:rsidP="0069353E">
      <w:pPr>
        <w:spacing w:before="120" w:after="120" w:line="360" w:lineRule="exact"/>
        <w:rPr>
          <w:rFonts w:ascii="Arial" w:eastAsia="MS Mincho" w:hAnsi="Arial" w:cs="Arial"/>
          <w:sz w:val="20"/>
          <w:szCs w:val="20"/>
        </w:rPr>
      </w:pPr>
      <w:r>
        <w:rPr>
          <w:rFonts w:ascii="Arial" w:eastAsia="MS Mincho" w:hAnsi="Arial" w:cs="Arial"/>
          <w:sz w:val="20"/>
          <w:szCs w:val="20"/>
        </w:rPr>
        <w:t>denominato: ____________________________________________________________________________</w:t>
      </w:r>
    </w:p>
    <w:p w:rsidR="0069353E" w:rsidRDefault="0069353E" w:rsidP="0069353E">
      <w:pPr>
        <w:spacing w:before="120" w:after="120" w:line="360" w:lineRule="exact"/>
        <w:rPr>
          <w:rFonts w:ascii="Arial" w:eastAsia="MS Mincho" w:hAnsi="Arial" w:cs="Arial"/>
          <w:sz w:val="20"/>
          <w:szCs w:val="20"/>
        </w:rPr>
      </w:pPr>
      <w:r>
        <w:rPr>
          <w:rFonts w:ascii="Arial" w:eastAsia="MS Mincho" w:hAnsi="Arial" w:cs="Arial"/>
          <w:sz w:val="20"/>
          <w:szCs w:val="20"/>
        </w:rPr>
        <w:t>di cui alla sotto indicata situazione</w:t>
      </w:r>
    </w:p>
    <w:tbl>
      <w:tblPr>
        <w:tblW w:w="0" w:type="auto"/>
        <w:tblInd w:w="70" w:type="dxa"/>
        <w:tblLayout w:type="fixed"/>
        <w:tblCellMar>
          <w:left w:w="70" w:type="dxa"/>
          <w:right w:w="70" w:type="dxa"/>
        </w:tblCellMar>
        <w:tblLook w:val="0000" w:firstRow="0" w:lastRow="0" w:firstColumn="0" w:lastColumn="0" w:noHBand="0" w:noVBand="0"/>
      </w:tblPr>
      <w:tblGrid>
        <w:gridCol w:w="3504"/>
        <w:gridCol w:w="6186"/>
      </w:tblGrid>
      <w:tr w:rsidR="0069353E" w:rsidTr="008E2B41">
        <w:trPr>
          <w:cantSplit/>
          <w:trHeight w:val="453"/>
        </w:trPr>
        <w:tc>
          <w:tcPr>
            <w:tcW w:w="3504" w:type="dxa"/>
            <w:tcBorders>
              <w:top w:val="double" w:sz="1" w:space="0" w:color="C0C0C0"/>
              <w:left w:val="double" w:sz="1" w:space="0" w:color="C0C0C0"/>
              <w:bottom w:val="double" w:sz="1" w:space="0" w:color="C0C0C0"/>
            </w:tcBorders>
            <w:shd w:val="clear" w:color="auto" w:fill="FFFFFF"/>
            <w:vAlign w:val="center"/>
          </w:tcPr>
          <w:p w:rsidR="0069353E" w:rsidRDefault="0069353E" w:rsidP="008E2B41">
            <w:pPr>
              <w:snapToGrid w:val="0"/>
              <w:spacing w:after="0" w:line="240" w:lineRule="auto"/>
              <w:ind w:left="68"/>
              <w:rPr>
                <w:rFonts w:ascii="Arial" w:eastAsia="MS Mincho" w:hAnsi="Arial" w:cs="Arial"/>
                <w:sz w:val="18"/>
                <w:szCs w:val="24"/>
              </w:rPr>
            </w:pPr>
            <w:r>
              <w:rPr>
                <w:rFonts w:ascii="Arial" w:eastAsia="MS Mincho" w:hAnsi="Arial" w:cs="Arial"/>
                <w:sz w:val="18"/>
                <w:szCs w:val="24"/>
              </w:rPr>
              <w:t> Nuova attività</w:t>
            </w:r>
          </w:p>
        </w:tc>
        <w:tc>
          <w:tcPr>
            <w:tcW w:w="6186" w:type="dxa"/>
            <w:tcBorders>
              <w:top w:val="double" w:sz="1" w:space="0" w:color="C0C0C0"/>
              <w:left w:val="double" w:sz="1" w:space="0" w:color="C0C0C0"/>
              <w:bottom w:val="double" w:sz="1" w:space="0" w:color="C0C0C0"/>
              <w:right w:val="double" w:sz="1" w:space="0" w:color="C0C0C0"/>
            </w:tcBorders>
            <w:shd w:val="clear" w:color="auto" w:fill="FFFFFF"/>
          </w:tcPr>
          <w:p w:rsidR="0069353E" w:rsidRDefault="0069353E" w:rsidP="008E2B41">
            <w:pPr>
              <w:autoSpaceDE w:val="0"/>
              <w:snapToGrid w:val="0"/>
              <w:spacing w:before="80" w:after="0" w:line="240" w:lineRule="auto"/>
              <w:jc w:val="both"/>
              <w:rPr>
                <w:rFonts w:ascii="Arial" w:hAnsi="Arial" w:cs="Arial"/>
                <w:sz w:val="18"/>
                <w:szCs w:val="18"/>
              </w:rPr>
            </w:pPr>
            <w:r>
              <w:rPr>
                <w:rFonts w:ascii="Arial" w:eastAsia="MS Mincho" w:hAnsi="Arial" w:cs="Arial"/>
                <w:sz w:val="18"/>
                <w:szCs w:val="18"/>
              </w:rPr>
              <w:t> I</w:t>
            </w:r>
            <w:r>
              <w:rPr>
                <w:rFonts w:ascii="Arial" w:hAnsi="Arial" w:cs="Arial"/>
                <w:sz w:val="18"/>
                <w:szCs w:val="18"/>
              </w:rPr>
              <w:t>mpianto soggetto a Valutazione d’Impatto Ambientale (VIA)</w:t>
            </w:r>
          </w:p>
          <w:p w:rsidR="0069353E" w:rsidRDefault="0069353E" w:rsidP="000013F2">
            <w:pPr>
              <w:spacing w:after="0" w:line="360" w:lineRule="exact"/>
              <w:rPr>
                <w:rFonts w:ascii="Arial" w:hAnsi="Arial" w:cs="Arial"/>
                <w:sz w:val="18"/>
                <w:szCs w:val="18"/>
              </w:rPr>
            </w:pPr>
            <w:r>
              <w:rPr>
                <w:rFonts w:ascii="Arial" w:eastAsia="MS Mincho" w:hAnsi="Arial" w:cs="Arial"/>
                <w:sz w:val="18"/>
                <w:szCs w:val="18"/>
              </w:rPr>
              <w:t> I</w:t>
            </w:r>
            <w:r>
              <w:rPr>
                <w:rFonts w:ascii="Arial" w:hAnsi="Arial" w:cs="Arial"/>
                <w:sz w:val="18"/>
                <w:szCs w:val="18"/>
              </w:rPr>
              <w:t>mpianto soggetto a verifica di assoggettabilità a VIA</w:t>
            </w:r>
          </w:p>
        </w:tc>
      </w:tr>
      <w:tr w:rsidR="0069353E" w:rsidTr="000013F2">
        <w:trPr>
          <w:cantSplit/>
          <w:trHeight w:val="315"/>
        </w:trPr>
        <w:tc>
          <w:tcPr>
            <w:tcW w:w="3504" w:type="dxa"/>
            <w:vMerge w:val="restart"/>
            <w:tcBorders>
              <w:top w:val="double" w:sz="1" w:space="0" w:color="C0C0C0"/>
              <w:left w:val="double" w:sz="1" w:space="0" w:color="C0C0C0"/>
              <w:bottom w:val="double" w:sz="1" w:space="0" w:color="C0C0C0"/>
            </w:tcBorders>
            <w:shd w:val="clear" w:color="auto" w:fill="FFFFFF"/>
            <w:vAlign w:val="center"/>
          </w:tcPr>
          <w:p w:rsidR="0069353E" w:rsidRDefault="0069353E" w:rsidP="000013F2">
            <w:pPr>
              <w:snapToGrid w:val="0"/>
              <w:spacing w:after="0" w:line="360" w:lineRule="exact"/>
              <w:rPr>
                <w:rFonts w:ascii="Arial" w:eastAsia="MS Mincho" w:hAnsi="Arial" w:cs="Arial"/>
                <w:sz w:val="18"/>
                <w:szCs w:val="24"/>
              </w:rPr>
            </w:pPr>
            <w:r>
              <w:rPr>
                <w:rFonts w:ascii="Arial" w:eastAsia="MS Mincho" w:hAnsi="Arial" w:cs="Arial"/>
                <w:sz w:val="18"/>
                <w:szCs w:val="24"/>
              </w:rPr>
              <w:t xml:space="preserve"> Attività esistente      </w:t>
            </w:r>
            <w:r>
              <w:rPr>
                <w:rFonts w:ascii="Arial" w:eastAsia="MS Mincho" w:hAnsi="Arial" w:cs="Arial"/>
                <w:sz w:val="18"/>
                <w:szCs w:val="24"/>
              </w:rPr>
              <w:tab/>
              <w:t xml:space="preserve"> </w:t>
            </w:r>
          </w:p>
          <w:p w:rsidR="0069353E" w:rsidRDefault="0069353E" w:rsidP="000013F2">
            <w:pPr>
              <w:spacing w:after="0" w:line="360" w:lineRule="exact"/>
              <w:rPr>
                <w:rFonts w:ascii="Arial" w:eastAsia="MS Mincho" w:hAnsi="Arial" w:cs="Arial"/>
                <w:sz w:val="18"/>
                <w:szCs w:val="24"/>
              </w:rPr>
            </w:pPr>
          </w:p>
          <w:p w:rsidR="0069353E" w:rsidRDefault="0069353E" w:rsidP="000013F2">
            <w:pPr>
              <w:spacing w:after="0" w:line="360" w:lineRule="exact"/>
              <w:rPr>
                <w:rFonts w:ascii="Arial" w:eastAsia="MS Mincho" w:hAnsi="Arial" w:cs="Arial"/>
                <w:sz w:val="18"/>
                <w:szCs w:val="24"/>
              </w:rPr>
            </w:pPr>
          </w:p>
          <w:p w:rsidR="0069353E" w:rsidRDefault="0069353E" w:rsidP="000013F2">
            <w:pPr>
              <w:spacing w:after="0" w:line="360" w:lineRule="exact"/>
              <w:rPr>
                <w:rFonts w:ascii="Arial" w:eastAsia="MS Mincho" w:hAnsi="Arial" w:cs="Arial"/>
                <w:sz w:val="18"/>
                <w:szCs w:val="24"/>
              </w:rPr>
            </w:pPr>
            <w:bookmarkStart w:id="0" w:name="_GoBack"/>
            <w:bookmarkEnd w:id="0"/>
            <w:r>
              <w:rPr>
                <w:rFonts w:ascii="Arial" w:eastAsia="MS Mincho" w:hAnsi="Arial" w:cs="Arial"/>
                <w:sz w:val="18"/>
                <w:szCs w:val="24"/>
              </w:rPr>
              <w:t>Nel caso di modifica indicare:</w:t>
            </w:r>
          </w:p>
          <w:p w:rsidR="0069353E" w:rsidRDefault="0069353E" w:rsidP="000013F2">
            <w:pPr>
              <w:spacing w:after="0" w:line="360" w:lineRule="exact"/>
              <w:rPr>
                <w:rFonts w:ascii="Arial" w:eastAsia="MS Mincho" w:hAnsi="Arial" w:cs="Arial"/>
                <w:sz w:val="18"/>
                <w:szCs w:val="24"/>
              </w:rPr>
            </w:pPr>
            <w:r>
              <w:rPr>
                <w:rFonts w:ascii="Arial" w:eastAsia="MS Mincho" w:hAnsi="Arial" w:cs="Arial"/>
                <w:sz w:val="18"/>
                <w:szCs w:val="24"/>
              </w:rPr>
              <w:t> modifica soggetta a VIA</w:t>
            </w:r>
          </w:p>
          <w:p w:rsidR="0069353E" w:rsidRDefault="0069353E" w:rsidP="000013F2">
            <w:pPr>
              <w:spacing w:after="0" w:line="360" w:lineRule="exact"/>
              <w:rPr>
                <w:rFonts w:ascii="Arial" w:eastAsia="MS Mincho" w:hAnsi="Arial" w:cs="Arial"/>
                <w:sz w:val="18"/>
                <w:szCs w:val="24"/>
              </w:rPr>
            </w:pPr>
            <w:r>
              <w:rPr>
                <w:rFonts w:ascii="Arial" w:eastAsia="MS Mincho" w:hAnsi="Arial" w:cs="Arial"/>
                <w:sz w:val="18"/>
                <w:szCs w:val="24"/>
              </w:rPr>
              <w:t xml:space="preserve"> modifica soggetta a verifica di assoggettabilità a VIA </w:t>
            </w:r>
          </w:p>
          <w:p w:rsidR="0069353E" w:rsidRDefault="0069353E" w:rsidP="000013F2">
            <w:pPr>
              <w:spacing w:after="0" w:line="360" w:lineRule="exact"/>
              <w:rPr>
                <w:rFonts w:ascii="Arial" w:eastAsia="MS Mincho" w:hAnsi="Arial" w:cs="Arial"/>
                <w:sz w:val="18"/>
                <w:szCs w:val="24"/>
              </w:rPr>
            </w:pPr>
            <w:r>
              <w:rPr>
                <w:rFonts w:ascii="Arial" w:eastAsia="MS Mincho" w:hAnsi="Arial" w:cs="Arial"/>
                <w:sz w:val="18"/>
                <w:szCs w:val="24"/>
              </w:rPr>
              <w:t> modifica non soggetta né a verifica di  VIA né ad assoggettabilità di VIA.</w:t>
            </w:r>
          </w:p>
          <w:p w:rsidR="0069353E" w:rsidRDefault="0069353E" w:rsidP="000013F2">
            <w:pPr>
              <w:spacing w:after="0" w:line="360" w:lineRule="exact"/>
              <w:rPr>
                <w:rFonts w:ascii="Arial" w:eastAsia="MS Mincho" w:hAnsi="Arial" w:cs="Arial"/>
                <w:sz w:val="18"/>
                <w:szCs w:val="24"/>
              </w:rPr>
            </w:pPr>
          </w:p>
        </w:tc>
        <w:tc>
          <w:tcPr>
            <w:tcW w:w="6186" w:type="dxa"/>
            <w:tcBorders>
              <w:top w:val="double" w:sz="1" w:space="0" w:color="C0C0C0"/>
              <w:left w:val="double" w:sz="1" w:space="0" w:color="C0C0C0"/>
              <w:bottom w:val="double" w:sz="1" w:space="0" w:color="C0C0C0"/>
              <w:right w:val="double" w:sz="1" w:space="0" w:color="C0C0C0"/>
            </w:tcBorders>
            <w:shd w:val="clear" w:color="auto" w:fill="FFFFFF"/>
          </w:tcPr>
          <w:p w:rsidR="0069353E" w:rsidRDefault="0069353E" w:rsidP="000013F2">
            <w:pPr>
              <w:snapToGrid w:val="0"/>
              <w:spacing w:after="0" w:line="360" w:lineRule="exact"/>
              <w:rPr>
                <w:rFonts w:ascii="Arial" w:eastAsia="MS Mincho" w:hAnsi="Arial" w:cs="Arial"/>
                <w:sz w:val="18"/>
                <w:szCs w:val="24"/>
              </w:rPr>
            </w:pPr>
            <w:r>
              <w:rPr>
                <w:rFonts w:ascii="Arial" w:eastAsia="MS Mincho" w:hAnsi="Arial" w:cs="Arial"/>
                <w:sz w:val="18"/>
                <w:szCs w:val="24"/>
              </w:rPr>
              <w:t xml:space="preserve">   Prima autorizzazione                            </w:t>
            </w:r>
          </w:p>
        </w:tc>
      </w:tr>
      <w:tr w:rsidR="0069353E" w:rsidTr="000013F2">
        <w:trPr>
          <w:cantSplit/>
          <w:trHeight w:val="255"/>
        </w:trPr>
        <w:tc>
          <w:tcPr>
            <w:tcW w:w="3504" w:type="dxa"/>
            <w:vMerge/>
            <w:tcBorders>
              <w:top w:val="double" w:sz="1" w:space="0" w:color="C0C0C0"/>
              <w:left w:val="double" w:sz="1" w:space="0" w:color="C0C0C0"/>
              <w:bottom w:val="double" w:sz="1" w:space="0" w:color="C0C0C0"/>
            </w:tcBorders>
            <w:shd w:val="clear" w:color="auto" w:fill="FFFFFF"/>
          </w:tcPr>
          <w:p w:rsidR="0069353E" w:rsidRDefault="0069353E" w:rsidP="000013F2">
            <w:pPr>
              <w:snapToGrid w:val="0"/>
              <w:spacing w:after="0" w:line="360" w:lineRule="exact"/>
              <w:ind w:left="66"/>
              <w:rPr>
                <w:rFonts w:ascii="Arial" w:eastAsia="MS Mincho" w:hAnsi="Arial" w:cs="Arial"/>
                <w:sz w:val="18"/>
                <w:szCs w:val="24"/>
              </w:rPr>
            </w:pPr>
          </w:p>
        </w:tc>
        <w:tc>
          <w:tcPr>
            <w:tcW w:w="6186" w:type="dxa"/>
            <w:tcBorders>
              <w:top w:val="double" w:sz="1" w:space="0" w:color="C0C0C0"/>
              <w:left w:val="double" w:sz="1" w:space="0" w:color="C0C0C0"/>
              <w:bottom w:val="double" w:sz="1" w:space="0" w:color="C0C0C0"/>
              <w:right w:val="double" w:sz="1" w:space="0" w:color="C0C0C0"/>
            </w:tcBorders>
            <w:shd w:val="clear" w:color="auto" w:fill="FFFFFF"/>
          </w:tcPr>
          <w:p w:rsidR="0069353E" w:rsidRDefault="0069353E" w:rsidP="008E2B41">
            <w:pPr>
              <w:pBdr>
                <w:bottom w:val="single" w:sz="4" w:space="1" w:color="000000"/>
              </w:pBdr>
              <w:snapToGrid w:val="0"/>
              <w:spacing w:before="120" w:after="0"/>
              <w:ind w:left="272" w:hanging="272"/>
              <w:jc w:val="both"/>
              <w:rPr>
                <w:rFonts w:ascii="Arial" w:eastAsia="MS Mincho" w:hAnsi="Arial" w:cs="Arial"/>
                <w:sz w:val="18"/>
                <w:szCs w:val="24"/>
              </w:rPr>
            </w:pPr>
            <w:r>
              <w:rPr>
                <w:rFonts w:ascii="Arial" w:eastAsia="MS Mincho" w:hAnsi="Arial" w:cs="Arial"/>
                <w:sz w:val="18"/>
                <w:szCs w:val="24"/>
              </w:rPr>
              <w:t>   Riesame con valenza, anche in termini tariffari, di rinnovo a seguito di scadenza naturale della precedente autorizzazione (indicare gli estremi AIA)</w:t>
            </w:r>
          </w:p>
          <w:p w:rsidR="0069353E" w:rsidRDefault="0069353E" w:rsidP="008E2B41">
            <w:pPr>
              <w:pBdr>
                <w:bottom w:val="single" w:sz="4" w:space="1" w:color="000000"/>
              </w:pBdr>
              <w:spacing w:after="80" w:line="240" w:lineRule="auto"/>
              <w:ind w:left="272" w:hanging="272"/>
              <w:jc w:val="both"/>
              <w:rPr>
                <w:rFonts w:ascii="Arial" w:eastAsia="MS Mincho" w:hAnsi="Arial" w:cs="Arial"/>
                <w:sz w:val="18"/>
                <w:szCs w:val="24"/>
              </w:rPr>
            </w:pPr>
            <w:r>
              <w:rPr>
                <w:rFonts w:ascii="Arial" w:eastAsia="MS Mincho" w:hAnsi="Arial" w:cs="Arial"/>
                <w:sz w:val="18"/>
                <w:szCs w:val="24"/>
              </w:rPr>
              <w:t></w:t>
            </w:r>
            <w:r w:rsidR="008E2B41">
              <w:rPr>
                <w:rFonts w:ascii="Arial" w:eastAsia="MS Mincho" w:hAnsi="Arial" w:cs="Arial"/>
                <w:sz w:val="18"/>
                <w:szCs w:val="24"/>
              </w:rPr>
              <w:tab/>
            </w:r>
            <w:r>
              <w:rPr>
                <w:rFonts w:ascii="Arial" w:eastAsia="MS Mincho" w:hAnsi="Arial" w:cs="Arial"/>
                <w:sz w:val="18"/>
                <w:szCs w:val="24"/>
              </w:rPr>
              <w:t>Riesame con valenza, anche in termini tariffari, di rinnovo a seguito della pubblicazione sulla GUCE di decisioni relative alle conclusioni sulle BAT (indicare gli estremi AIA)</w:t>
            </w:r>
          </w:p>
          <w:p w:rsidR="0069353E" w:rsidRDefault="0069353E" w:rsidP="008E2B41">
            <w:pPr>
              <w:pBdr>
                <w:bottom w:val="single" w:sz="4" w:space="1" w:color="000000"/>
              </w:pBdr>
              <w:spacing w:after="0" w:line="360" w:lineRule="auto"/>
              <w:ind w:left="270" w:hanging="270"/>
              <w:rPr>
                <w:rFonts w:ascii="Arial" w:eastAsia="MS Mincho" w:hAnsi="Arial" w:cs="Arial"/>
                <w:sz w:val="18"/>
                <w:szCs w:val="24"/>
              </w:rPr>
            </w:pPr>
            <w:r>
              <w:rPr>
                <w:rFonts w:ascii="Arial" w:eastAsia="MS Mincho" w:hAnsi="Arial" w:cs="Arial"/>
                <w:sz w:val="18"/>
                <w:szCs w:val="24"/>
              </w:rPr>
              <w:t xml:space="preserve">   Riesame, ai sensi dell’art. 29-octies, </w:t>
            </w:r>
            <w:proofErr w:type="spellStart"/>
            <w:r>
              <w:rPr>
                <w:rFonts w:ascii="Arial" w:eastAsia="MS Mincho" w:hAnsi="Arial" w:cs="Arial"/>
                <w:sz w:val="18"/>
                <w:szCs w:val="24"/>
              </w:rPr>
              <w:t>com</w:t>
            </w:r>
            <w:proofErr w:type="spellEnd"/>
            <w:r>
              <w:rPr>
                <w:rFonts w:ascii="Arial" w:eastAsia="MS Mincho" w:hAnsi="Arial" w:cs="Arial"/>
                <w:sz w:val="18"/>
                <w:szCs w:val="24"/>
              </w:rPr>
              <w:t>. 4, (indicare gli estremi AIA)</w:t>
            </w:r>
          </w:p>
          <w:p w:rsidR="0069353E" w:rsidRDefault="0069353E" w:rsidP="008E2B41">
            <w:pPr>
              <w:pBdr>
                <w:bottom w:val="single" w:sz="4" w:space="1" w:color="000000"/>
              </w:pBdr>
              <w:spacing w:after="0" w:line="360" w:lineRule="auto"/>
              <w:ind w:left="270" w:hanging="270"/>
              <w:rPr>
                <w:rFonts w:ascii="Arial" w:eastAsia="MS Mincho" w:hAnsi="Arial" w:cs="Arial"/>
                <w:sz w:val="18"/>
                <w:szCs w:val="24"/>
              </w:rPr>
            </w:pPr>
            <w:r>
              <w:rPr>
                <w:rFonts w:ascii="Arial" w:eastAsia="MS Mincho" w:hAnsi="Arial" w:cs="Arial"/>
                <w:sz w:val="18"/>
                <w:szCs w:val="24"/>
              </w:rPr>
              <w:t>   Voltura a seguito di cambio ragione sociale</w:t>
            </w:r>
          </w:p>
          <w:p w:rsidR="0069353E" w:rsidRDefault="0069353E" w:rsidP="008E2B41">
            <w:pPr>
              <w:pBdr>
                <w:bottom w:val="single" w:sz="4" w:space="1" w:color="000000"/>
              </w:pBdr>
              <w:spacing w:after="0" w:line="360" w:lineRule="auto"/>
              <w:ind w:left="270" w:hanging="270"/>
              <w:rPr>
                <w:rFonts w:ascii="Arial" w:eastAsia="MS Mincho" w:hAnsi="Arial" w:cs="Arial"/>
                <w:sz w:val="18"/>
                <w:szCs w:val="24"/>
              </w:rPr>
            </w:pPr>
            <w:r>
              <w:rPr>
                <w:rFonts w:ascii="Arial" w:eastAsia="MS Mincho" w:hAnsi="Arial" w:cs="Arial"/>
                <w:sz w:val="18"/>
                <w:szCs w:val="24"/>
              </w:rPr>
              <w:t>   Trasferimento dell’installazione</w:t>
            </w:r>
          </w:p>
          <w:p w:rsidR="0069353E" w:rsidRDefault="0069353E" w:rsidP="008E2B41">
            <w:pPr>
              <w:pBdr>
                <w:bottom w:val="single" w:sz="4" w:space="1" w:color="000000"/>
              </w:pBdr>
              <w:spacing w:after="0" w:line="240" w:lineRule="auto"/>
              <w:ind w:left="270" w:hanging="270"/>
              <w:rPr>
                <w:rFonts w:ascii="Arial" w:eastAsia="MS Mincho" w:hAnsi="Arial" w:cs="Arial"/>
                <w:sz w:val="18"/>
                <w:szCs w:val="24"/>
              </w:rPr>
            </w:pPr>
            <w:r>
              <w:rPr>
                <w:rFonts w:ascii="Arial" w:eastAsia="MS Mincho" w:hAnsi="Arial" w:cs="Arial"/>
                <w:sz w:val="18"/>
                <w:szCs w:val="24"/>
              </w:rPr>
              <w:t xml:space="preserve">   Nuova autorizzazione a seguito di modifica sostanziale </w:t>
            </w:r>
          </w:p>
          <w:p w:rsidR="0069353E" w:rsidRDefault="0069353E" w:rsidP="000013F2">
            <w:pPr>
              <w:pBdr>
                <w:bottom w:val="single" w:sz="4" w:space="1" w:color="000000"/>
              </w:pBdr>
              <w:spacing w:after="0" w:line="360" w:lineRule="exact"/>
              <w:ind w:left="270" w:hanging="270"/>
              <w:rPr>
                <w:rFonts w:ascii="Arial" w:eastAsia="MS Mincho" w:hAnsi="Arial" w:cs="Arial"/>
                <w:sz w:val="18"/>
                <w:szCs w:val="24"/>
              </w:rPr>
            </w:pPr>
            <w:r>
              <w:rPr>
                <w:rFonts w:ascii="Arial" w:eastAsia="MS Mincho" w:hAnsi="Arial" w:cs="Arial"/>
                <w:sz w:val="18"/>
                <w:szCs w:val="24"/>
              </w:rPr>
              <w:t>   Modifica non sostanziale</w:t>
            </w:r>
          </w:p>
        </w:tc>
      </w:tr>
      <w:tr w:rsidR="0069353E" w:rsidTr="000013F2">
        <w:trPr>
          <w:cantSplit/>
          <w:trHeight w:val="467"/>
        </w:trPr>
        <w:tc>
          <w:tcPr>
            <w:tcW w:w="3504" w:type="dxa"/>
            <w:vMerge/>
            <w:tcBorders>
              <w:top w:val="double" w:sz="1" w:space="0" w:color="C0C0C0"/>
              <w:left w:val="double" w:sz="1" w:space="0" w:color="C0C0C0"/>
              <w:bottom w:val="double" w:sz="1" w:space="0" w:color="C0C0C0"/>
            </w:tcBorders>
            <w:shd w:val="clear" w:color="auto" w:fill="FFFFFF"/>
          </w:tcPr>
          <w:p w:rsidR="0069353E" w:rsidRDefault="0069353E" w:rsidP="000013F2">
            <w:pPr>
              <w:snapToGrid w:val="0"/>
              <w:spacing w:after="0" w:line="360" w:lineRule="exact"/>
              <w:ind w:left="66"/>
              <w:rPr>
                <w:rFonts w:ascii="Arial" w:eastAsia="MS Mincho" w:hAnsi="Arial" w:cs="Arial"/>
                <w:sz w:val="18"/>
                <w:szCs w:val="24"/>
              </w:rPr>
            </w:pPr>
          </w:p>
        </w:tc>
        <w:tc>
          <w:tcPr>
            <w:tcW w:w="6186" w:type="dxa"/>
            <w:tcBorders>
              <w:top w:val="double" w:sz="1" w:space="0" w:color="C0C0C0"/>
              <w:left w:val="double" w:sz="1" w:space="0" w:color="C0C0C0"/>
              <w:bottom w:val="double" w:sz="1" w:space="0" w:color="C0C0C0"/>
              <w:right w:val="double" w:sz="1" w:space="0" w:color="C0C0C0"/>
            </w:tcBorders>
            <w:shd w:val="clear" w:color="auto" w:fill="FFFFFF"/>
          </w:tcPr>
          <w:p w:rsidR="0069353E" w:rsidRDefault="0069353E" w:rsidP="008E2B41">
            <w:pPr>
              <w:snapToGrid w:val="0"/>
              <w:spacing w:before="80" w:after="0"/>
              <w:ind w:left="272" w:hanging="272"/>
              <w:rPr>
                <w:rFonts w:ascii="Arial" w:eastAsia="MS Mincho" w:hAnsi="Arial" w:cs="Arial"/>
                <w:sz w:val="18"/>
                <w:szCs w:val="24"/>
              </w:rPr>
            </w:pPr>
            <w:r>
              <w:rPr>
                <w:rFonts w:ascii="Arial" w:eastAsia="MS Mincho" w:hAnsi="Arial" w:cs="Arial"/>
                <w:sz w:val="18"/>
                <w:szCs w:val="24"/>
              </w:rPr>
              <w:t>   Nuova autorizzazione a seguito di revoca della precedente autorizzazione (indicare gli estremi dell’atto)</w:t>
            </w:r>
          </w:p>
          <w:p w:rsidR="0069353E" w:rsidRDefault="0069353E" w:rsidP="000013F2">
            <w:pPr>
              <w:spacing w:after="0" w:line="360" w:lineRule="exact"/>
              <w:ind w:left="270"/>
              <w:rPr>
                <w:rFonts w:ascii="Arial" w:eastAsia="MS Mincho" w:hAnsi="Arial" w:cs="Arial"/>
                <w:sz w:val="18"/>
                <w:szCs w:val="24"/>
              </w:rPr>
            </w:pPr>
            <w:r>
              <w:rPr>
                <w:rFonts w:ascii="Arial" w:eastAsia="MS Mincho" w:hAnsi="Arial" w:cs="Arial"/>
                <w:sz w:val="18"/>
                <w:szCs w:val="24"/>
              </w:rPr>
              <w:t>-------------------------------------------------------------------------------</w:t>
            </w:r>
          </w:p>
        </w:tc>
      </w:tr>
      <w:tr w:rsidR="0069353E" w:rsidTr="000013F2">
        <w:trPr>
          <w:cantSplit/>
          <w:trHeight w:val="199"/>
        </w:trPr>
        <w:tc>
          <w:tcPr>
            <w:tcW w:w="3504" w:type="dxa"/>
            <w:vMerge/>
            <w:tcBorders>
              <w:top w:val="double" w:sz="1" w:space="0" w:color="C0C0C0"/>
              <w:left w:val="double" w:sz="1" w:space="0" w:color="C0C0C0"/>
              <w:bottom w:val="double" w:sz="1" w:space="0" w:color="C0C0C0"/>
            </w:tcBorders>
            <w:shd w:val="clear" w:color="auto" w:fill="FFFFFF"/>
          </w:tcPr>
          <w:p w:rsidR="0069353E" w:rsidRDefault="0069353E" w:rsidP="000013F2">
            <w:pPr>
              <w:snapToGrid w:val="0"/>
              <w:spacing w:after="0" w:line="360" w:lineRule="exact"/>
              <w:ind w:left="66"/>
              <w:rPr>
                <w:rFonts w:ascii="Arial" w:eastAsia="MS Mincho" w:hAnsi="Arial" w:cs="Arial"/>
                <w:sz w:val="18"/>
                <w:szCs w:val="24"/>
              </w:rPr>
            </w:pPr>
          </w:p>
        </w:tc>
        <w:tc>
          <w:tcPr>
            <w:tcW w:w="6186" w:type="dxa"/>
            <w:tcBorders>
              <w:top w:val="double" w:sz="1" w:space="0" w:color="C0C0C0"/>
              <w:left w:val="double" w:sz="1" w:space="0" w:color="C0C0C0"/>
              <w:bottom w:val="double" w:sz="1" w:space="0" w:color="C0C0C0"/>
              <w:right w:val="double" w:sz="1" w:space="0" w:color="C0C0C0"/>
            </w:tcBorders>
            <w:shd w:val="clear" w:color="auto" w:fill="FFFFFF"/>
          </w:tcPr>
          <w:p w:rsidR="0069353E" w:rsidRDefault="0069353E" w:rsidP="000013F2">
            <w:pPr>
              <w:snapToGrid w:val="0"/>
              <w:spacing w:after="0" w:line="360" w:lineRule="exact"/>
              <w:rPr>
                <w:rFonts w:ascii="Arial" w:eastAsia="MS Mincho" w:hAnsi="Arial" w:cs="Arial"/>
                <w:sz w:val="18"/>
                <w:szCs w:val="24"/>
              </w:rPr>
            </w:pPr>
            <w:r>
              <w:rPr>
                <w:rFonts w:ascii="Arial" w:eastAsia="MS Mincho" w:hAnsi="Arial" w:cs="Arial"/>
                <w:sz w:val="18"/>
                <w:szCs w:val="24"/>
              </w:rPr>
              <w:t>   Regolarizzazione dell’installazione esistente</w:t>
            </w:r>
          </w:p>
        </w:tc>
      </w:tr>
      <w:tr w:rsidR="0069353E" w:rsidTr="000013F2">
        <w:trPr>
          <w:cantSplit/>
          <w:trHeight w:val="305"/>
        </w:trPr>
        <w:tc>
          <w:tcPr>
            <w:tcW w:w="3504" w:type="dxa"/>
            <w:tcBorders>
              <w:top w:val="double" w:sz="1" w:space="0" w:color="C0C0C0"/>
              <w:left w:val="double" w:sz="1" w:space="0" w:color="C0C0C0"/>
              <w:bottom w:val="double" w:sz="1" w:space="0" w:color="C0C0C0"/>
            </w:tcBorders>
            <w:shd w:val="clear" w:color="auto" w:fill="FFFFFF"/>
            <w:vAlign w:val="center"/>
          </w:tcPr>
          <w:p w:rsidR="0069353E" w:rsidRDefault="0069353E" w:rsidP="000013F2">
            <w:pPr>
              <w:snapToGrid w:val="0"/>
              <w:spacing w:after="0" w:line="360" w:lineRule="exact"/>
              <w:ind w:left="66"/>
              <w:rPr>
                <w:rFonts w:ascii="Arial" w:eastAsia="MS Mincho" w:hAnsi="Arial" w:cs="Arial"/>
                <w:sz w:val="18"/>
                <w:szCs w:val="24"/>
              </w:rPr>
            </w:pPr>
            <w:r>
              <w:rPr>
                <w:rFonts w:ascii="Arial" w:eastAsia="MS Mincho" w:hAnsi="Arial" w:cs="Arial"/>
                <w:sz w:val="18"/>
                <w:szCs w:val="24"/>
              </w:rPr>
              <w:lastRenderedPageBreak/>
              <w:t> Attività da dismettere</w:t>
            </w:r>
          </w:p>
        </w:tc>
        <w:tc>
          <w:tcPr>
            <w:tcW w:w="6186" w:type="dxa"/>
            <w:tcBorders>
              <w:top w:val="double" w:sz="1" w:space="0" w:color="C0C0C0"/>
              <w:left w:val="double" w:sz="1" w:space="0" w:color="C0C0C0"/>
              <w:bottom w:val="double" w:sz="1" w:space="0" w:color="C0C0C0"/>
              <w:right w:val="double" w:sz="1" w:space="0" w:color="C0C0C0"/>
            </w:tcBorders>
            <w:shd w:val="clear" w:color="auto" w:fill="FFFFFF"/>
            <w:vAlign w:val="center"/>
          </w:tcPr>
          <w:p w:rsidR="0069353E" w:rsidRDefault="0069353E" w:rsidP="000013F2">
            <w:pPr>
              <w:snapToGrid w:val="0"/>
              <w:spacing w:after="0" w:line="360" w:lineRule="exact"/>
              <w:rPr>
                <w:rFonts w:ascii="Arial" w:eastAsia="MS Mincho" w:hAnsi="Arial" w:cs="Arial"/>
                <w:sz w:val="18"/>
                <w:szCs w:val="24"/>
              </w:rPr>
            </w:pPr>
            <w:r>
              <w:rPr>
                <w:rFonts w:ascii="Arial" w:eastAsia="MS Mincho" w:hAnsi="Arial" w:cs="Arial"/>
                <w:sz w:val="18"/>
                <w:szCs w:val="24"/>
              </w:rPr>
              <w:t xml:space="preserve">Data prevista per la dismissione dell’installazione </w:t>
            </w:r>
          </w:p>
          <w:p w:rsidR="0069353E" w:rsidRDefault="0069353E" w:rsidP="000013F2">
            <w:pPr>
              <w:spacing w:after="0" w:line="360" w:lineRule="exact"/>
              <w:rPr>
                <w:rFonts w:ascii="Arial" w:eastAsia="MS Mincho" w:hAnsi="Arial" w:cs="Arial"/>
                <w:sz w:val="18"/>
                <w:szCs w:val="24"/>
              </w:rPr>
            </w:pPr>
            <w:r>
              <w:rPr>
                <w:rFonts w:ascii="Arial" w:eastAsia="MS Mincho" w:hAnsi="Arial" w:cs="Arial"/>
                <w:sz w:val="18"/>
                <w:szCs w:val="24"/>
              </w:rPr>
              <w:t>-------------------------------------------------------------------------------</w:t>
            </w:r>
          </w:p>
          <w:p w:rsidR="0069353E" w:rsidRDefault="0069353E" w:rsidP="008E2B41">
            <w:pPr>
              <w:spacing w:after="120"/>
              <w:rPr>
                <w:rFonts w:ascii="Arial" w:eastAsia="MS Mincho" w:hAnsi="Arial" w:cs="Arial"/>
                <w:sz w:val="18"/>
                <w:szCs w:val="24"/>
              </w:rPr>
            </w:pPr>
            <w:r>
              <w:rPr>
                <w:rFonts w:ascii="Arial" w:eastAsia="MS Mincho" w:hAnsi="Arial" w:cs="Arial"/>
                <w:sz w:val="18"/>
                <w:szCs w:val="24"/>
              </w:rPr>
              <w:t>(compilare solo se è prevista la dismissione entro il tempo di validità dell’AIA)</w:t>
            </w:r>
          </w:p>
        </w:tc>
      </w:tr>
    </w:tbl>
    <w:p w:rsidR="0069353E" w:rsidRDefault="0069353E" w:rsidP="0069353E">
      <w:pPr>
        <w:spacing w:after="0" w:line="240" w:lineRule="auto"/>
        <w:rPr>
          <w:rFonts w:ascii="Futura Std Book" w:eastAsia="MS Mincho" w:hAnsi="Futura Std Book" w:cs="Arial" w:hint="eastAsia"/>
          <w:sz w:val="16"/>
          <w:szCs w:val="16"/>
        </w:rPr>
      </w:pPr>
      <w:r>
        <w:rPr>
          <w:rFonts w:ascii="Futura Std Book" w:eastAsia="MS Mincho" w:hAnsi="Futura Std Book" w:cs="Arial"/>
          <w:sz w:val="16"/>
          <w:szCs w:val="16"/>
        </w:rPr>
        <w:t>(barrare le caselle interessate)</w:t>
      </w:r>
    </w:p>
    <w:p w:rsidR="0069353E" w:rsidRDefault="0069353E" w:rsidP="0069353E">
      <w:pPr>
        <w:tabs>
          <w:tab w:val="left" w:pos="9720"/>
          <w:tab w:val="left" w:pos="10192"/>
        </w:tabs>
        <w:spacing w:before="120" w:after="120" w:line="360" w:lineRule="exact"/>
        <w:rPr>
          <w:rFonts w:ascii="Arial" w:eastAsia="MS Mincho" w:hAnsi="Arial" w:cs="Arial"/>
          <w:sz w:val="18"/>
          <w:szCs w:val="24"/>
        </w:rPr>
      </w:pPr>
      <w:r>
        <w:rPr>
          <w:rFonts w:ascii="Arial" w:eastAsia="MS Mincho" w:hAnsi="Arial" w:cs="Arial"/>
          <w:sz w:val="18"/>
          <w:szCs w:val="24"/>
        </w:rPr>
        <w:t>A tal fine allega:</w:t>
      </w:r>
    </w:p>
    <w:p w:rsidR="0069353E" w:rsidRDefault="0069353E" w:rsidP="0069353E">
      <w:pPr>
        <w:numPr>
          <w:ilvl w:val="0"/>
          <w:numId w:val="3"/>
        </w:numPr>
        <w:spacing w:before="120" w:after="120" w:line="360" w:lineRule="exact"/>
        <w:ind w:left="360"/>
        <w:rPr>
          <w:rFonts w:ascii="Arial" w:eastAsia="MS Mincho" w:hAnsi="Arial" w:cs="Arial"/>
          <w:sz w:val="20"/>
          <w:szCs w:val="20"/>
        </w:rPr>
      </w:pPr>
      <w:r>
        <w:rPr>
          <w:rFonts w:ascii="Arial" w:eastAsia="MS Mincho" w:hAnsi="Arial" w:cs="Arial"/>
          <w:sz w:val="20"/>
          <w:szCs w:val="20"/>
        </w:rPr>
        <w:t>elenco dei documenti a corredo della domanda;</w:t>
      </w:r>
    </w:p>
    <w:p w:rsidR="0069353E" w:rsidRDefault="0069353E" w:rsidP="0069353E">
      <w:pPr>
        <w:numPr>
          <w:ilvl w:val="0"/>
          <w:numId w:val="3"/>
        </w:numPr>
        <w:spacing w:before="120" w:after="120" w:line="360" w:lineRule="exact"/>
        <w:ind w:left="360"/>
        <w:rPr>
          <w:rFonts w:ascii="Arial" w:eastAsia="MS Mincho" w:hAnsi="Arial" w:cs="Arial"/>
          <w:sz w:val="20"/>
          <w:szCs w:val="20"/>
        </w:rPr>
      </w:pPr>
      <w:r>
        <w:rPr>
          <w:rFonts w:ascii="Arial" w:eastAsia="MS Mincho" w:hAnsi="Arial" w:cs="Arial"/>
          <w:sz w:val="20"/>
          <w:szCs w:val="20"/>
        </w:rPr>
        <w:t>schede con relativi allegati e sintesi non tecnica, così come indicato nell’elenco dei documenti;</w:t>
      </w:r>
    </w:p>
    <w:p w:rsidR="0069353E" w:rsidRDefault="0069353E" w:rsidP="0069353E">
      <w:pPr>
        <w:numPr>
          <w:ilvl w:val="0"/>
          <w:numId w:val="3"/>
        </w:numPr>
        <w:spacing w:before="120" w:after="120" w:line="360" w:lineRule="exact"/>
        <w:ind w:left="360"/>
        <w:rPr>
          <w:rFonts w:ascii="Arial" w:eastAsia="MS Mincho" w:hAnsi="Arial" w:cs="Arial"/>
          <w:sz w:val="20"/>
          <w:szCs w:val="20"/>
        </w:rPr>
      </w:pPr>
      <w:r>
        <w:rPr>
          <w:rFonts w:ascii="Arial" w:eastAsia="MS Mincho" w:hAnsi="Arial" w:cs="Arial"/>
          <w:sz w:val="20"/>
          <w:szCs w:val="20"/>
        </w:rPr>
        <w:t>attestazione del pagamento relativo ai costi di istruttoria;</w:t>
      </w:r>
    </w:p>
    <w:p w:rsidR="0069353E" w:rsidRDefault="0069353E" w:rsidP="0069353E">
      <w:pPr>
        <w:numPr>
          <w:ilvl w:val="0"/>
          <w:numId w:val="3"/>
        </w:numPr>
        <w:spacing w:before="120" w:after="120" w:line="360" w:lineRule="exact"/>
        <w:ind w:left="360"/>
        <w:rPr>
          <w:rFonts w:ascii="Arial" w:eastAsia="MS Mincho" w:hAnsi="Arial" w:cs="Arial"/>
          <w:bCs/>
          <w:iCs/>
          <w:sz w:val="20"/>
          <w:szCs w:val="20"/>
        </w:rPr>
      </w:pPr>
      <w:r>
        <w:rPr>
          <w:rFonts w:ascii="Arial" w:eastAsia="MS Mincho" w:hAnsi="Arial" w:cs="Arial"/>
          <w:sz w:val="20"/>
          <w:szCs w:val="20"/>
        </w:rPr>
        <w:t>c</w:t>
      </w:r>
      <w:r>
        <w:rPr>
          <w:rFonts w:ascii="Arial" w:eastAsia="MS Mincho" w:hAnsi="Arial" w:cs="Arial"/>
          <w:bCs/>
          <w:iCs/>
          <w:sz w:val="20"/>
          <w:szCs w:val="20"/>
        </w:rPr>
        <w:t>opia fotostatica di un documento di identità del sottoscrittore.</w:t>
      </w:r>
    </w:p>
    <w:p w:rsidR="0069353E" w:rsidRDefault="0069353E" w:rsidP="0069353E">
      <w:pPr>
        <w:tabs>
          <w:tab w:val="left" w:pos="9720"/>
          <w:tab w:val="left" w:pos="10192"/>
        </w:tabs>
        <w:spacing w:before="120" w:after="120" w:line="360" w:lineRule="exact"/>
        <w:rPr>
          <w:rFonts w:ascii="Arial" w:eastAsia="MS Mincho" w:hAnsi="Arial" w:cs="Arial"/>
          <w:sz w:val="18"/>
          <w:szCs w:val="24"/>
        </w:rPr>
      </w:pPr>
      <w:r>
        <w:rPr>
          <w:rFonts w:ascii="Arial" w:eastAsia="MS Mincho" w:hAnsi="Arial" w:cs="Arial"/>
          <w:sz w:val="18"/>
          <w:szCs w:val="24"/>
        </w:rPr>
        <w:t>Allega inoltre:</w:t>
      </w:r>
    </w:p>
    <w:p w:rsidR="0069353E" w:rsidRDefault="0069353E" w:rsidP="0069353E">
      <w:pPr>
        <w:numPr>
          <w:ilvl w:val="0"/>
          <w:numId w:val="1"/>
        </w:numPr>
        <w:tabs>
          <w:tab w:val="left" w:pos="330"/>
        </w:tabs>
        <w:spacing w:before="120" w:after="120" w:line="360" w:lineRule="exact"/>
        <w:ind w:left="360"/>
        <w:rPr>
          <w:rFonts w:ascii="Arial" w:eastAsia="MS Mincho" w:hAnsi="Arial" w:cs="Arial"/>
          <w:sz w:val="20"/>
          <w:szCs w:val="20"/>
        </w:rPr>
      </w:pPr>
      <w:r>
        <w:rPr>
          <w:rFonts w:ascii="Arial" w:eastAsia="MS Mincho" w:hAnsi="Arial" w:cs="Arial"/>
          <w:sz w:val="20"/>
          <w:szCs w:val="20"/>
        </w:rPr>
        <w:t>una copia della documentazione di cui ai succitati punti a) e b) per l’accessibilità al pubblico;</w:t>
      </w:r>
    </w:p>
    <w:p w:rsidR="0069353E" w:rsidRDefault="0069353E" w:rsidP="0069353E">
      <w:pPr>
        <w:numPr>
          <w:ilvl w:val="0"/>
          <w:numId w:val="1"/>
        </w:numPr>
        <w:tabs>
          <w:tab w:val="left" w:pos="330"/>
        </w:tabs>
        <w:spacing w:before="120" w:after="120" w:line="360" w:lineRule="exact"/>
        <w:ind w:left="360"/>
        <w:rPr>
          <w:rFonts w:ascii="Arial" w:eastAsia="Arial Unicode MS" w:hAnsi="Arial" w:cs="Arial"/>
          <w:sz w:val="20"/>
          <w:szCs w:val="20"/>
        </w:rPr>
      </w:pPr>
      <w:proofErr w:type="spellStart"/>
      <w:r>
        <w:rPr>
          <w:rFonts w:ascii="Arial" w:eastAsia="Arial Unicode MS" w:hAnsi="Arial" w:cs="Arial"/>
          <w:sz w:val="20"/>
          <w:szCs w:val="20"/>
        </w:rPr>
        <w:t>cd-rom</w:t>
      </w:r>
      <w:proofErr w:type="spellEnd"/>
      <w:r>
        <w:rPr>
          <w:rFonts w:ascii="Arial" w:eastAsia="Arial Unicode MS" w:hAnsi="Arial" w:cs="Arial"/>
          <w:sz w:val="20"/>
          <w:szCs w:val="20"/>
        </w:rPr>
        <w:t xml:space="preserve"> (dvd) contenente l</w:t>
      </w:r>
      <w:r>
        <w:rPr>
          <w:rFonts w:ascii="Arial" w:eastAsia="MS Mincho" w:hAnsi="Arial" w:cs="Arial"/>
          <w:sz w:val="20"/>
          <w:szCs w:val="20"/>
        </w:rPr>
        <w:t>a domanda di AIA e i documenti di cui ai punti a) e b)</w:t>
      </w:r>
      <w:r>
        <w:rPr>
          <w:rFonts w:ascii="Arial" w:eastAsia="Arial Unicode MS" w:hAnsi="Arial" w:cs="Arial"/>
          <w:sz w:val="20"/>
          <w:szCs w:val="20"/>
        </w:rPr>
        <w:t>.</w:t>
      </w:r>
    </w:p>
    <w:p w:rsidR="0069353E" w:rsidRDefault="0069353E" w:rsidP="0069353E">
      <w:pPr>
        <w:spacing w:before="120" w:after="120" w:line="360" w:lineRule="exact"/>
        <w:rPr>
          <w:rFonts w:ascii="Arial" w:eastAsia="MS Mincho" w:hAnsi="Arial" w:cs="Arial"/>
          <w:sz w:val="20"/>
          <w:szCs w:val="20"/>
        </w:rPr>
      </w:pPr>
      <w:r>
        <w:rPr>
          <w:rFonts w:ascii="Arial" w:eastAsia="MS Mincho" w:hAnsi="Arial" w:cs="Arial"/>
          <w:b/>
          <w:sz w:val="20"/>
          <w:szCs w:val="20"/>
        </w:rPr>
        <w:t>Il sottoscritto dichiara</w:t>
      </w:r>
      <w:r>
        <w:rPr>
          <w:rFonts w:ascii="Arial" w:eastAsia="MS Mincho" w:hAnsi="Arial" w:cs="Arial"/>
          <w:sz w:val="20"/>
          <w:szCs w:val="20"/>
        </w:rPr>
        <w:t xml:space="preserve"> di trasmettere all’ARPAS, alla Regione e al Comune, contestualmente alla presente, una copia conforme della domanda e della documentazione di cui ai succitati punti a) e b), sia sotto forma cartacea che su supporto informatico (cd rom – dvd).</w:t>
      </w:r>
    </w:p>
    <w:p w:rsidR="0069353E" w:rsidRDefault="0069353E" w:rsidP="0069353E">
      <w:pPr>
        <w:tabs>
          <w:tab w:val="left" w:pos="5400"/>
          <w:tab w:val="left" w:pos="5881"/>
        </w:tabs>
        <w:spacing w:before="360" w:after="120" w:line="360" w:lineRule="exact"/>
        <w:rPr>
          <w:rFonts w:ascii="Arial" w:eastAsia="MS Mincho" w:hAnsi="Arial" w:cs="Arial"/>
          <w:sz w:val="20"/>
          <w:szCs w:val="20"/>
          <w:u w:val="single"/>
        </w:rPr>
      </w:pPr>
      <w:r>
        <w:rPr>
          <w:rFonts w:ascii="Arial" w:eastAsia="MS Mincho" w:hAnsi="Arial" w:cs="Arial"/>
          <w:sz w:val="20"/>
          <w:szCs w:val="20"/>
        </w:rPr>
        <w:t>Eventuali comunicazioni potranno essere inviate al seguente recapito</w:t>
      </w:r>
      <w:r>
        <w:rPr>
          <w:rFonts w:ascii="Arial" w:eastAsia="MS Mincho" w:hAnsi="Arial" w:cs="Arial"/>
          <w:sz w:val="20"/>
          <w:szCs w:val="20"/>
          <w:vertAlign w:val="superscript"/>
        </w:rPr>
        <w:t>(</w:t>
      </w:r>
      <w:r>
        <w:rPr>
          <w:rStyle w:val="Rimandonotaapidipagina"/>
          <w:rFonts w:ascii="Arial" w:eastAsia="MS Mincho" w:hAnsi="Arial" w:cs="Arial"/>
          <w:sz w:val="20"/>
          <w:szCs w:val="20"/>
        </w:rPr>
        <w:footnoteReference w:id="1"/>
      </w:r>
      <w:r>
        <w:rPr>
          <w:rFonts w:ascii="Arial" w:eastAsia="MS Mincho" w:hAnsi="Arial" w:cs="Arial"/>
          <w:sz w:val="20"/>
          <w:szCs w:val="20"/>
          <w:vertAlign w:val="superscript"/>
        </w:rPr>
        <w:t>)</w:t>
      </w:r>
      <w:r>
        <w:rPr>
          <w:rFonts w:ascii="Arial" w:eastAsia="MS Mincho" w:hAnsi="Arial" w:cs="Arial"/>
          <w:sz w:val="20"/>
          <w:szCs w:val="20"/>
        </w:rPr>
        <w:t xml:space="preserve"> </w:t>
      </w:r>
      <w:r>
        <w:rPr>
          <w:rFonts w:ascii="Arial" w:eastAsia="MS Mincho" w:hAnsi="Arial" w:cs="Arial"/>
          <w:sz w:val="20"/>
          <w:szCs w:val="20"/>
          <w:u w:val="single"/>
        </w:rPr>
        <w:t xml:space="preserve"> </w:t>
      </w:r>
      <w:r>
        <w:rPr>
          <w:rFonts w:ascii="Arial" w:eastAsia="MS Mincho" w:hAnsi="Arial" w:cs="Arial"/>
          <w:sz w:val="20"/>
          <w:szCs w:val="20"/>
          <w:u w:val="single"/>
        </w:rPr>
        <w:tab/>
      </w:r>
      <w:r>
        <w:rPr>
          <w:rFonts w:ascii="Arial" w:eastAsia="MS Mincho" w:hAnsi="Arial" w:cs="Arial"/>
          <w:sz w:val="20"/>
          <w:szCs w:val="20"/>
          <w:u w:val="single"/>
        </w:rPr>
        <w:tab/>
      </w:r>
      <w:r>
        <w:rPr>
          <w:rFonts w:ascii="Arial" w:eastAsia="MS Mincho" w:hAnsi="Arial" w:cs="Arial"/>
          <w:sz w:val="20"/>
          <w:szCs w:val="20"/>
          <w:u w:val="single"/>
        </w:rPr>
        <w:tab/>
      </w:r>
      <w:r>
        <w:rPr>
          <w:rFonts w:ascii="Arial" w:eastAsia="MS Mincho" w:hAnsi="Arial" w:cs="Arial"/>
          <w:sz w:val="20"/>
          <w:szCs w:val="20"/>
          <w:u w:val="single"/>
        </w:rPr>
        <w:tab/>
      </w:r>
    </w:p>
    <w:p w:rsidR="0069353E" w:rsidRDefault="0069353E" w:rsidP="0069353E">
      <w:pPr>
        <w:tabs>
          <w:tab w:val="left" w:pos="5400"/>
          <w:tab w:val="left" w:pos="5881"/>
        </w:tabs>
        <w:spacing w:before="120" w:after="120" w:line="360" w:lineRule="exact"/>
        <w:rPr>
          <w:rFonts w:ascii="Arial" w:eastAsia="MS Mincho" w:hAnsi="Arial" w:cs="Arial"/>
          <w:sz w:val="18"/>
          <w:szCs w:val="24"/>
          <w:u w:val="single"/>
        </w:rPr>
      </w:pPr>
      <w:r>
        <w:rPr>
          <w:rFonts w:ascii="Arial" w:eastAsia="MS Mincho" w:hAnsi="Arial" w:cs="Arial"/>
          <w:sz w:val="18"/>
          <w:szCs w:val="24"/>
          <w:u w:val="single"/>
        </w:rPr>
        <w:tab/>
      </w:r>
      <w:r>
        <w:rPr>
          <w:rFonts w:ascii="Arial" w:eastAsia="MS Mincho" w:hAnsi="Arial" w:cs="Arial"/>
          <w:sz w:val="18"/>
          <w:szCs w:val="24"/>
          <w:u w:val="single"/>
        </w:rPr>
        <w:tab/>
      </w:r>
      <w:r>
        <w:rPr>
          <w:rFonts w:ascii="Arial" w:eastAsia="MS Mincho" w:hAnsi="Arial" w:cs="Arial"/>
          <w:sz w:val="18"/>
          <w:szCs w:val="24"/>
          <w:u w:val="single"/>
        </w:rPr>
        <w:tab/>
      </w:r>
      <w:r>
        <w:rPr>
          <w:rFonts w:ascii="Arial" w:eastAsia="MS Mincho" w:hAnsi="Arial" w:cs="Arial"/>
          <w:sz w:val="18"/>
          <w:szCs w:val="24"/>
          <w:u w:val="single"/>
        </w:rPr>
        <w:tab/>
      </w:r>
      <w:r>
        <w:rPr>
          <w:rFonts w:ascii="Arial" w:eastAsia="MS Mincho" w:hAnsi="Arial" w:cs="Arial"/>
          <w:sz w:val="18"/>
          <w:szCs w:val="24"/>
          <w:u w:val="single"/>
        </w:rPr>
        <w:tab/>
      </w:r>
      <w:r>
        <w:rPr>
          <w:rFonts w:ascii="Arial" w:eastAsia="MS Mincho" w:hAnsi="Arial" w:cs="Arial"/>
          <w:sz w:val="18"/>
          <w:szCs w:val="24"/>
          <w:u w:val="single"/>
        </w:rPr>
        <w:tab/>
      </w:r>
      <w:r>
        <w:rPr>
          <w:rFonts w:ascii="Arial" w:eastAsia="MS Mincho" w:hAnsi="Arial" w:cs="Arial"/>
          <w:sz w:val="18"/>
          <w:szCs w:val="24"/>
          <w:u w:val="single"/>
        </w:rPr>
        <w:tab/>
      </w:r>
    </w:p>
    <w:p w:rsidR="0069353E" w:rsidRDefault="0069353E" w:rsidP="0069353E">
      <w:pPr>
        <w:spacing w:before="120" w:after="120" w:line="360" w:lineRule="exact"/>
        <w:rPr>
          <w:rFonts w:ascii="Arial" w:eastAsia="MS Mincho" w:hAnsi="Arial" w:cs="Arial"/>
          <w:bCs/>
          <w:iCs/>
          <w:sz w:val="20"/>
          <w:szCs w:val="20"/>
        </w:rPr>
      </w:pPr>
      <w:r>
        <w:rPr>
          <w:rFonts w:ascii="Arial" w:eastAsia="MS Mincho" w:hAnsi="Arial" w:cs="Arial"/>
          <w:b/>
          <w:bCs/>
          <w:iCs/>
          <w:sz w:val="20"/>
          <w:szCs w:val="20"/>
        </w:rPr>
        <w:t>Il sottoscritto dichiara</w:t>
      </w:r>
      <w:r>
        <w:rPr>
          <w:rFonts w:ascii="Arial" w:eastAsia="MS Mincho" w:hAnsi="Arial" w:cs="Arial"/>
          <w:bCs/>
          <w:iCs/>
          <w:sz w:val="20"/>
          <w:szCs w:val="20"/>
        </w:rPr>
        <w:t xml:space="preserve"> di essere edotto di quanto riportato nella guida alla compilazione della domanda di autorizzazione integrata ambientale, scaricabile dal sito web: </w:t>
      </w:r>
      <w:hyperlink r:id="rId10" w:history="1">
        <w:r>
          <w:rPr>
            <w:rStyle w:val="Collegamentoipertestuale"/>
            <w:rFonts w:ascii="Arial" w:hAnsi="Arial"/>
          </w:rPr>
          <w:t>http://www.regione.sardegna.it</w:t>
        </w:r>
      </w:hyperlink>
      <w:r>
        <w:rPr>
          <w:rFonts w:ascii="Arial" w:eastAsia="MS Mincho" w:hAnsi="Arial" w:cs="Arial"/>
          <w:bCs/>
          <w:iCs/>
          <w:sz w:val="20"/>
          <w:szCs w:val="20"/>
        </w:rPr>
        <w:t>, e di essere a conoscenza delle sanzioni penali previste dall’art. 76 del D.P.R. n. 445/2000 nel caso in cui le sopra richiamate dichiarazioni siano false o non più rispondenti a verità.</w:t>
      </w:r>
    </w:p>
    <w:p w:rsidR="0069353E" w:rsidRDefault="0069353E" w:rsidP="0069353E">
      <w:pPr>
        <w:tabs>
          <w:tab w:val="left" w:pos="1540"/>
          <w:tab w:val="left" w:pos="5400"/>
          <w:tab w:val="left" w:pos="5881"/>
          <w:tab w:val="left" w:pos="6660"/>
          <w:tab w:val="left" w:pos="7200"/>
          <w:tab w:val="left" w:pos="8801"/>
          <w:tab w:val="left" w:pos="9720"/>
          <w:tab w:val="left" w:pos="10192"/>
        </w:tabs>
        <w:spacing w:before="120" w:after="120" w:line="360" w:lineRule="exact"/>
        <w:rPr>
          <w:rFonts w:ascii="Arial" w:eastAsia="Arial Unicode MS" w:hAnsi="Arial" w:cs="Arial"/>
          <w:sz w:val="20"/>
          <w:szCs w:val="20"/>
        </w:rPr>
      </w:pPr>
    </w:p>
    <w:p w:rsidR="0069353E" w:rsidRDefault="0069353E" w:rsidP="0069353E">
      <w:pPr>
        <w:tabs>
          <w:tab w:val="left" w:pos="1540"/>
          <w:tab w:val="left" w:pos="3240"/>
        </w:tabs>
        <w:spacing w:before="120" w:after="120" w:line="360" w:lineRule="exact"/>
        <w:rPr>
          <w:rFonts w:ascii="Arial" w:eastAsia="MS Mincho" w:hAnsi="Arial" w:cs="Arial"/>
          <w:sz w:val="20"/>
          <w:szCs w:val="20"/>
          <w:u w:val="single"/>
        </w:rPr>
      </w:pPr>
      <w:r>
        <w:rPr>
          <w:rFonts w:ascii="Arial" w:eastAsia="MS Mincho" w:hAnsi="Arial" w:cs="Arial"/>
          <w:sz w:val="20"/>
          <w:szCs w:val="20"/>
        </w:rPr>
        <w:t>Luogo e data</w:t>
      </w:r>
      <w:r>
        <w:rPr>
          <w:rFonts w:ascii="Arial" w:eastAsia="MS Mincho" w:hAnsi="Arial" w:cs="Arial"/>
          <w:sz w:val="20"/>
          <w:szCs w:val="20"/>
          <w:u w:val="single"/>
        </w:rPr>
        <w:tab/>
        <w:t xml:space="preserve">     </w:t>
      </w:r>
      <w:r>
        <w:rPr>
          <w:rFonts w:ascii="Arial" w:eastAsia="MS Mincho" w:hAnsi="Arial" w:cs="Arial"/>
          <w:sz w:val="20"/>
          <w:szCs w:val="20"/>
          <w:u w:val="single"/>
        </w:rPr>
        <w:tab/>
        <w:t xml:space="preserve">   </w:t>
      </w:r>
      <w:r>
        <w:rPr>
          <w:rFonts w:ascii="Arial" w:eastAsia="MS Mincho" w:hAnsi="Arial" w:cs="Arial"/>
          <w:sz w:val="20"/>
          <w:szCs w:val="20"/>
        </w:rPr>
        <w:t xml:space="preserve">                 Firma del Gestore</w:t>
      </w:r>
      <w:r>
        <w:rPr>
          <w:rFonts w:ascii="Arial" w:eastAsia="MS Mincho" w:hAnsi="Arial" w:cs="Arial"/>
          <w:sz w:val="20"/>
          <w:szCs w:val="20"/>
          <w:vertAlign w:val="superscript"/>
        </w:rPr>
        <w:t>(</w:t>
      </w:r>
      <w:r>
        <w:rPr>
          <w:rStyle w:val="Rimandonotaapidipagina"/>
          <w:rFonts w:ascii="Arial" w:eastAsia="MS Mincho" w:hAnsi="Arial" w:cs="Arial"/>
          <w:bCs/>
          <w:iCs/>
          <w:sz w:val="20"/>
        </w:rPr>
        <w:footnoteReference w:id="2"/>
      </w:r>
      <w:r>
        <w:rPr>
          <w:rFonts w:ascii="Arial" w:eastAsia="MS Mincho" w:hAnsi="Arial" w:cs="Arial"/>
          <w:sz w:val="20"/>
          <w:szCs w:val="20"/>
          <w:vertAlign w:val="superscript"/>
        </w:rPr>
        <w:t>)</w:t>
      </w:r>
      <w:r>
        <w:rPr>
          <w:rFonts w:ascii="Arial" w:eastAsia="MS Mincho" w:hAnsi="Arial" w:cs="Arial"/>
          <w:sz w:val="20"/>
          <w:szCs w:val="20"/>
          <w:u w:val="single"/>
        </w:rPr>
        <w:tab/>
      </w:r>
      <w:r>
        <w:rPr>
          <w:rFonts w:ascii="Arial" w:eastAsia="MS Mincho" w:hAnsi="Arial" w:cs="Arial"/>
          <w:sz w:val="20"/>
          <w:szCs w:val="20"/>
          <w:u w:val="single"/>
        </w:rPr>
        <w:tab/>
      </w:r>
      <w:r>
        <w:rPr>
          <w:rFonts w:ascii="Arial" w:eastAsia="MS Mincho" w:hAnsi="Arial" w:cs="Arial"/>
          <w:sz w:val="20"/>
          <w:szCs w:val="20"/>
          <w:u w:val="single"/>
        </w:rPr>
        <w:tab/>
      </w:r>
      <w:r>
        <w:rPr>
          <w:rFonts w:ascii="Arial" w:eastAsia="MS Mincho" w:hAnsi="Arial" w:cs="Arial"/>
          <w:sz w:val="20"/>
          <w:szCs w:val="20"/>
          <w:u w:val="single"/>
        </w:rPr>
        <w:tab/>
      </w:r>
    </w:p>
    <w:p w:rsidR="0069353E" w:rsidRDefault="0069353E" w:rsidP="0069353E">
      <w:pPr>
        <w:tabs>
          <w:tab w:val="left" w:pos="1540"/>
          <w:tab w:val="left" w:pos="5400"/>
          <w:tab w:val="left" w:pos="5881"/>
          <w:tab w:val="left" w:pos="6660"/>
          <w:tab w:val="left" w:pos="7200"/>
          <w:tab w:val="left" w:pos="8801"/>
          <w:tab w:val="left" w:pos="9720"/>
          <w:tab w:val="left" w:pos="10192"/>
        </w:tabs>
        <w:spacing w:before="120" w:after="120" w:line="240" w:lineRule="exact"/>
        <w:ind w:left="357" w:hanging="357"/>
      </w:pPr>
      <w:r>
        <w:rPr>
          <w:rFonts w:ascii="Arial" w:eastAsia="Arial Unicode MS" w:hAnsi="Arial" w:cs="Arial"/>
          <w:sz w:val="16"/>
          <w:szCs w:val="16"/>
        </w:rPr>
        <w:t xml:space="preserve">N.B.: Ai sensi dell’art. 13 del </w:t>
      </w:r>
      <w:proofErr w:type="spellStart"/>
      <w:r>
        <w:rPr>
          <w:rFonts w:ascii="Arial" w:eastAsia="Arial Unicode MS" w:hAnsi="Arial" w:cs="Arial"/>
          <w:sz w:val="16"/>
          <w:szCs w:val="16"/>
        </w:rPr>
        <w:t>D.Lgs</w:t>
      </w:r>
      <w:proofErr w:type="spellEnd"/>
      <w:r>
        <w:rPr>
          <w:rFonts w:ascii="Arial" w:eastAsia="Arial Unicode MS" w:hAnsi="Arial" w:cs="Arial"/>
          <w:sz w:val="16"/>
          <w:szCs w:val="16"/>
        </w:rPr>
        <w:t xml:space="preserve"> 196/2003 si informa che i dati contenuti nella presente domanda verranno utilizzati unicamente per provvedere allo svolgimento delle funzioni istituzionali previste in materia di tutela ambientale.</w:t>
      </w:r>
    </w:p>
    <w:p w:rsidR="00046108" w:rsidRDefault="00046108"/>
    <w:sectPr w:rsidR="00046108">
      <w:footerReference w:type="default" r:id="rId11"/>
      <w:headerReference w:type="first" r:id="rId12"/>
      <w:footerReference w:type="first" r:id="rId13"/>
      <w:pgSz w:w="11906" w:h="16838"/>
      <w:pgMar w:top="851" w:right="1134" w:bottom="851"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4C2" w:rsidRDefault="001934C2" w:rsidP="0069353E">
      <w:pPr>
        <w:spacing w:after="0" w:line="240" w:lineRule="auto"/>
      </w:pPr>
      <w:r>
        <w:separator/>
      </w:r>
    </w:p>
  </w:endnote>
  <w:endnote w:type="continuationSeparator" w:id="0">
    <w:p w:rsidR="001934C2" w:rsidRDefault="001934C2" w:rsidP="00693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Std Book">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012" w:rsidRDefault="001934C2">
    <w:pPr>
      <w:pStyle w:val="Pidipagina"/>
      <w:jc w:val="right"/>
    </w:pPr>
    <w:r>
      <w:rPr>
        <w:rFonts w:cs="Arial"/>
        <w:b/>
        <w:bCs/>
        <w:sz w:val="16"/>
        <w:szCs w:val="16"/>
      </w:rPr>
      <w:fldChar w:fldCharType="begin"/>
    </w:r>
    <w:r>
      <w:rPr>
        <w:rFonts w:cs="Arial"/>
        <w:b/>
        <w:bCs/>
        <w:sz w:val="16"/>
        <w:szCs w:val="16"/>
      </w:rPr>
      <w:instrText xml:space="preserve"> PAGE </w:instrText>
    </w:r>
    <w:r>
      <w:rPr>
        <w:rFonts w:cs="Arial"/>
        <w:b/>
        <w:bCs/>
        <w:sz w:val="16"/>
        <w:szCs w:val="16"/>
      </w:rPr>
      <w:fldChar w:fldCharType="separate"/>
    </w:r>
    <w:r w:rsidR="008E2B41">
      <w:rPr>
        <w:rFonts w:cs="Arial"/>
        <w:b/>
        <w:bCs/>
        <w:noProof/>
        <w:sz w:val="16"/>
        <w:szCs w:val="16"/>
      </w:rPr>
      <w:t>2</w:t>
    </w:r>
    <w:r>
      <w:rPr>
        <w:rFonts w:cs="Arial"/>
        <w:b/>
        <w:bCs/>
        <w:sz w:val="16"/>
        <w:szCs w:val="16"/>
      </w:rPr>
      <w:fldChar w:fldCharType="end"/>
    </w:r>
    <w:r>
      <w:rPr>
        <w:rFonts w:ascii="Arial" w:hAnsi="Arial" w:cs="Arial"/>
        <w:b/>
        <w:bCs/>
        <w:sz w:val="16"/>
        <w:szCs w:val="16"/>
      </w:rPr>
      <w:t>/</w:t>
    </w:r>
    <w:r>
      <w:rPr>
        <w:rFonts w:cs="Arial"/>
        <w:b/>
        <w:bCs/>
        <w:sz w:val="16"/>
        <w:szCs w:val="16"/>
      </w:rPr>
      <w:fldChar w:fldCharType="begin"/>
    </w:r>
    <w:r>
      <w:rPr>
        <w:rFonts w:cs="Arial"/>
        <w:b/>
        <w:bCs/>
        <w:sz w:val="16"/>
        <w:szCs w:val="16"/>
      </w:rPr>
      <w:instrText xml:space="preserve"> NUMPAGES \*Arabic </w:instrText>
    </w:r>
    <w:r>
      <w:rPr>
        <w:rFonts w:cs="Arial"/>
        <w:b/>
        <w:bCs/>
        <w:sz w:val="16"/>
        <w:szCs w:val="16"/>
      </w:rPr>
      <w:fldChar w:fldCharType="separate"/>
    </w:r>
    <w:r w:rsidR="008E2B41">
      <w:rPr>
        <w:rFonts w:cs="Arial"/>
        <w:b/>
        <w:bCs/>
        <w:noProof/>
        <w:sz w:val="16"/>
        <w:szCs w:val="16"/>
      </w:rPr>
      <w:t>2</w:t>
    </w:r>
    <w:r>
      <w:rPr>
        <w:rFonts w:cs="Arial"/>
        <w:b/>
        <w:bCs/>
        <w:sz w:val="16"/>
        <w:szCs w:val="16"/>
      </w:rPr>
      <w:fldChar w:fldCharType="end"/>
    </w:r>
  </w:p>
  <w:p w:rsidR="00A63012" w:rsidRDefault="00A63012">
    <w:pPr>
      <w:pStyle w:val="Pidipagin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012" w:rsidRDefault="001934C2">
    <w:pPr>
      <w:pStyle w:val="Pidipagina"/>
      <w:jc w:val="right"/>
    </w:pPr>
    <w:r>
      <w:rPr>
        <w:rFonts w:cs="Arial"/>
        <w:b/>
        <w:bCs/>
        <w:sz w:val="16"/>
        <w:szCs w:val="16"/>
      </w:rPr>
      <w:fldChar w:fldCharType="begin"/>
    </w:r>
    <w:r>
      <w:rPr>
        <w:rFonts w:cs="Arial"/>
        <w:b/>
        <w:bCs/>
        <w:sz w:val="16"/>
        <w:szCs w:val="16"/>
      </w:rPr>
      <w:instrText xml:space="preserve"> PAGE </w:instrText>
    </w:r>
    <w:r>
      <w:rPr>
        <w:rFonts w:cs="Arial"/>
        <w:b/>
        <w:bCs/>
        <w:sz w:val="16"/>
        <w:szCs w:val="16"/>
      </w:rPr>
      <w:fldChar w:fldCharType="separate"/>
    </w:r>
    <w:r w:rsidR="008E2B41">
      <w:rPr>
        <w:rFonts w:cs="Arial"/>
        <w:b/>
        <w:bCs/>
        <w:noProof/>
        <w:sz w:val="16"/>
        <w:szCs w:val="16"/>
      </w:rPr>
      <w:t>1</w:t>
    </w:r>
    <w:r>
      <w:rPr>
        <w:rFonts w:cs="Arial"/>
        <w:b/>
        <w:bCs/>
        <w:sz w:val="16"/>
        <w:szCs w:val="16"/>
      </w:rPr>
      <w:fldChar w:fldCharType="end"/>
    </w:r>
    <w:r>
      <w:rPr>
        <w:rFonts w:ascii="Arial" w:hAnsi="Arial" w:cs="Arial"/>
        <w:b/>
        <w:bCs/>
        <w:sz w:val="16"/>
        <w:szCs w:val="16"/>
      </w:rPr>
      <w:t>/</w:t>
    </w:r>
    <w:r>
      <w:rPr>
        <w:rFonts w:cs="Arial"/>
        <w:b/>
        <w:bCs/>
        <w:sz w:val="16"/>
        <w:szCs w:val="16"/>
      </w:rPr>
      <w:fldChar w:fldCharType="begin"/>
    </w:r>
    <w:r>
      <w:rPr>
        <w:rFonts w:cs="Arial"/>
        <w:b/>
        <w:bCs/>
        <w:sz w:val="16"/>
        <w:szCs w:val="16"/>
      </w:rPr>
      <w:instrText xml:space="preserve"> NUMPAGES \*Arabic </w:instrText>
    </w:r>
    <w:r>
      <w:rPr>
        <w:rFonts w:cs="Arial"/>
        <w:b/>
        <w:bCs/>
        <w:sz w:val="16"/>
        <w:szCs w:val="16"/>
      </w:rPr>
      <w:fldChar w:fldCharType="separate"/>
    </w:r>
    <w:r w:rsidR="008E2B41">
      <w:rPr>
        <w:rFonts w:cs="Arial"/>
        <w:b/>
        <w:bCs/>
        <w:noProof/>
        <w:sz w:val="16"/>
        <w:szCs w:val="16"/>
      </w:rPr>
      <w:t>2</w:t>
    </w:r>
    <w:r>
      <w:rPr>
        <w:rFonts w:cs="Arial"/>
        <w:b/>
        <w:bCs/>
        <w:sz w:val="16"/>
        <w:szCs w:val="16"/>
      </w:rPr>
      <w:fldChar w:fldCharType="end"/>
    </w:r>
  </w:p>
  <w:p w:rsidR="00A63012" w:rsidRDefault="00A6301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4C2" w:rsidRDefault="001934C2" w:rsidP="0069353E">
      <w:pPr>
        <w:spacing w:after="0" w:line="240" w:lineRule="auto"/>
      </w:pPr>
      <w:r>
        <w:separator/>
      </w:r>
    </w:p>
  </w:footnote>
  <w:footnote w:type="continuationSeparator" w:id="0">
    <w:p w:rsidR="001934C2" w:rsidRDefault="001934C2" w:rsidP="0069353E">
      <w:pPr>
        <w:spacing w:after="0" w:line="240" w:lineRule="auto"/>
      </w:pPr>
      <w:r>
        <w:continuationSeparator/>
      </w:r>
    </w:p>
  </w:footnote>
  <w:footnote w:id="1">
    <w:p w:rsidR="0069353E" w:rsidRDefault="0069353E" w:rsidP="0069353E">
      <w:pPr>
        <w:tabs>
          <w:tab w:val="left" w:pos="360"/>
          <w:tab w:val="left" w:pos="9720"/>
          <w:tab w:val="left" w:pos="10192"/>
        </w:tabs>
        <w:spacing w:line="240" w:lineRule="exact"/>
        <w:rPr>
          <w:rFonts w:ascii="Arial" w:eastAsia="Arial Unicode MS" w:hAnsi="Arial" w:cs="Arial"/>
          <w:sz w:val="16"/>
          <w:szCs w:val="16"/>
        </w:rPr>
      </w:pPr>
      <w:r>
        <w:rPr>
          <w:rStyle w:val="Caratteredellanota"/>
          <w:rFonts w:ascii="Arial" w:hAnsi="Arial"/>
        </w:rPr>
        <w:footnoteRef/>
      </w:r>
      <w:r>
        <w:rPr>
          <w:rFonts w:ascii="Arial" w:hAnsi="Arial" w:cs="Arial"/>
          <w:sz w:val="16"/>
          <w:szCs w:val="16"/>
        </w:rPr>
        <w:tab/>
        <w:t xml:space="preserve">() I dati relativi al recapito riguardano il luogo presso il quale il richiedente desidera ricevere le comunicazioni inerenti la procedura </w:t>
      </w:r>
      <w:proofErr w:type="spellStart"/>
      <w:r>
        <w:rPr>
          <w:rFonts w:ascii="Arial" w:hAnsi="Arial" w:cs="Arial"/>
          <w:sz w:val="16"/>
          <w:szCs w:val="16"/>
        </w:rPr>
        <w:t>autorizzatoria</w:t>
      </w:r>
      <w:proofErr w:type="spellEnd"/>
      <w:r>
        <w:rPr>
          <w:rFonts w:ascii="Arial" w:hAnsi="Arial" w:cs="Arial"/>
          <w:sz w:val="16"/>
          <w:szCs w:val="16"/>
        </w:rPr>
        <w:t>; il richiedente deve comunicare ogni variazione del recapito e della residenza alla Provincia</w:t>
      </w:r>
      <w:r>
        <w:rPr>
          <w:rFonts w:ascii="Arial" w:eastAsia="Arial Unicode MS" w:hAnsi="Arial" w:cs="Arial"/>
          <w:sz w:val="16"/>
          <w:szCs w:val="16"/>
        </w:rPr>
        <w:t>.</w:t>
      </w:r>
    </w:p>
  </w:footnote>
  <w:footnote w:id="2">
    <w:p w:rsidR="0069353E" w:rsidRDefault="0069353E" w:rsidP="0069353E">
      <w:pPr>
        <w:tabs>
          <w:tab w:val="left" w:pos="360"/>
          <w:tab w:val="left" w:pos="9720"/>
          <w:tab w:val="left" w:pos="10192"/>
        </w:tabs>
        <w:spacing w:line="240" w:lineRule="exact"/>
        <w:rPr>
          <w:rFonts w:ascii="Arial" w:hAnsi="Arial" w:cs="Arial"/>
          <w:sz w:val="16"/>
          <w:szCs w:val="16"/>
        </w:rPr>
      </w:pPr>
      <w:r>
        <w:rPr>
          <w:rStyle w:val="Caratteredellanota"/>
          <w:rFonts w:ascii="Arial" w:hAnsi="Arial"/>
        </w:rPr>
        <w:footnoteRef/>
      </w:r>
      <w:r>
        <w:rPr>
          <w:rFonts w:ascii="Arial" w:hAnsi="Arial" w:cs="Arial"/>
          <w:sz w:val="16"/>
          <w:szCs w:val="16"/>
        </w:rPr>
        <w:tab/>
        <w:t>() Ai sensi dell’art. 38 del D.P.R. n. 445/2000 la firma della presente domanda non è soggetta ad autenticazione nel caso in cui sia apposta in presenza di un dipendente addetto dell’Amministrazione oppure alla stessa venga allegata una copia fotostatica di un documento di identità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53E" w:rsidRPr="0069353E" w:rsidRDefault="0069353E" w:rsidP="0069353E">
    <w:pPr>
      <w:tabs>
        <w:tab w:val="center" w:pos="4819"/>
        <w:tab w:val="right" w:pos="9638"/>
      </w:tabs>
      <w:suppressAutoHyphens w:val="0"/>
      <w:spacing w:after="0" w:line="240" w:lineRule="auto"/>
      <w:jc w:val="center"/>
      <w:rPr>
        <w:rFonts w:ascii="Times New Roman" w:eastAsia="Times New Roman" w:hAnsi="Times New Roman" w:cs="Times New Roman"/>
        <w:noProof/>
        <w:sz w:val="24"/>
        <w:szCs w:val="24"/>
        <w:lang w:eastAsia="it-IT"/>
      </w:rPr>
    </w:pPr>
    <w:r>
      <w:rPr>
        <w:rFonts w:ascii="Times New Roman" w:eastAsia="Times New Roman" w:hAnsi="Times New Roman" w:cs="Times New Roman"/>
        <w:noProof/>
        <w:sz w:val="24"/>
        <w:szCs w:val="24"/>
        <w:lang w:eastAsia="it-IT"/>
      </w:rPr>
      <w:drawing>
        <wp:inline distT="0" distB="0" distL="0" distR="0" wp14:anchorId="447F7885" wp14:editId="693F68C5">
          <wp:extent cx="457200" cy="5715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69353E" w:rsidRPr="0069353E" w:rsidRDefault="0069353E" w:rsidP="0069353E">
    <w:pPr>
      <w:tabs>
        <w:tab w:val="center" w:pos="4819"/>
        <w:tab w:val="right" w:pos="9638"/>
      </w:tabs>
      <w:suppressAutoHyphens w:val="0"/>
      <w:spacing w:after="0" w:line="240" w:lineRule="auto"/>
      <w:rPr>
        <w:rFonts w:eastAsia="Times New Roman" w:cs="Times New Roman"/>
        <w:b/>
        <w:sz w:val="32"/>
        <w:szCs w:val="32"/>
        <w:lang w:eastAsia="it-IT"/>
      </w:rPr>
    </w:pPr>
    <w:r w:rsidRPr="0069353E">
      <w:rPr>
        <w:rFonts w:ascii="Times New Roman" w:eastAsia="Times New Roman" w:hAnsi="Times New Roman" w:cs="Times New Roman"/>
        <w:noProof/>
        <w:sz w:val="24"/>
        <w:szCs w:val="24"/>
        <w:lang w:eastAsia="it-IT"/>
      </w:rPr>
      <w:tab/>
    </w:r>
    <w:r w:rsidRPr="0069353E">
      <w:rPr>
        <w:rFonts w:eastAsia="Times New Roman" w:cs="Times New Roman"/>
        <w:b/>
        <w:sz w:val="32"/>
        <w:szCs w:val="32"/>
        <w:lang w:eastAsia="it-IT"/>
      </w:rPr>
      <w:t>PROVINCIA DI ORISTANO</w:t>
    </w:r>
  </w:p>
  <w:p w:rsidR="0069353E" w:rsidRPr="0069353E" w:rsidRDefault="0069353E" w:rsidP="0069353E">
    <w:pPr>
      <w:tabs>
        <w:tab w:val="center" w:pos="4819"/>
        <w:tab w:val="right" w:pos="9638"/>
      </w:tabs>
      <w:suppressAutoHyphens w:val="0"/>
      <w:spacing w:after="0"/>
      <w:rPr>
        <w:rFonts w:eastAsia="Times New Roman" w:cs="Times New Roman"/>
        <w:b/>
        <w:i/>
        <w:sz w:val="20"/>
        <w:szCs w:val="20"/>
        <w:lang w:eastAsia="it-IT"/>
      </w:rPr>
    </w:pPr>
    <w:r w:rsidRPr="0069353E">
      <w:rPr>
        <w:rFonts w:eastAsia="Times New Roman" w:cs="Times New Roman"/>
        <w:b/>
        <w:i/>
        <w:sz w:val="24"/>
        <w:szCs w:val="24"/>
        <w:lang w:eastAsia="it-IT"/>
      </w:rPr>
      <w:tab/>
    </w:r>
    <w:r w:rsidRPr="0069353E">
      <w:rPr>
        <w:rFonts w:eastAsia="Times New Roman" w:cs="Times New Roman"/>
        <w:b/>
        <w:sz w:val="24"/>
        <w:szCs w:val="24"/>
        <w:lang w:eastAsia="it-IT"/>
      </w:rPr>
      <w:t xml:space="preserve">   SETTORE AMBIENTE E SUOLO</w:t>
    </w:r>
  </w:p>
  <w:p w:rsidR="0069353E" w:rsidRPr="0069353E" w:rsidRDefault="0069353E" w:rsidP="0069353E">
    <w:pPr>
      <w:tabs>
        <w:tab w:val="center" w:pos="4819"/>
        <w:tab w:val="right" w:pos="9638"/>
      </w:tabs>
      <w:suppressAutoHyphens w:val="0"/>
      <w:spacing w:after="0" w:line="240" w:lineRule="auto"/>
      <w:jc w:val="center"/>
      <w:rPr>
        <w:rFonts w:eastAsia="Times New Roman" w:cs="Times New Roman"/>
        <w:b/>
        <w:i/>
        <w:sz w:val="24"/>
        <w:szCs w:val="24"/>
        <w:lang w:eastAsia="it-IT"/>
      </w:rPr>
    </w:pPr>
    <w:r w:rsidRPr="0069353E">
      <w:rPr>
        <w:rFonts w:eastAsia="Times New Roman" w:cs="Times New Roman"/>
        <w:b/>
        <w:i/>
        <w:sz w:val="24"/>
        <w:szCs w:val="24"/>
        <w:lang w:eastAsia="it-IT"/>
      </w:rPr>
      <w:t>Servizio Acque, Igiene  Profilassi</w:t>
    </w:r>
  </w:p>
  <w:p w:rsidR="0069353E" w:rsidRPr="008E2B41" w:rsidRDefault="0069353E" w:rsidP="0069353E">
    <w:pPr>
      <w:tabs>
        <w:tab w:val="center" w:pos="4819"/>
        <w:tab w:val="right" w:pos="9638"/>
      </w:tabs>
      <w:suppressAutoHyphens w:val="0"/>
      <w:spacing w:after="0" w:line="240" w:lineRule="auto"/>
      <w:jc w:val="center"/>
      <w:rPr>
        <w:rFonts w:eastAsia="Times New Roman" w:cs="Times New Roman"/>
        <w:b/>
        <w:i/>
        <w:sz w:val="14"/>
        <w:szCs w:val="20"/>
        <w:lang w:eastAsia="it-IT"/>
      </w:rPr>
    </w:pPr>
    <w:r w:rsidRPr="008E2B41">
      <w:rPr>
        <w:rFonts w:eastAsia="Times New Roman" w:cs="Times New Roman"/>
        <w:b/>
        <w:i/>
        <w:sz w:val="18"/>
        <w:szCs w:val="24"/>
        <w:lang w:eastAsia="it-IT"/>
      </w:rPr>
      <w:t>Autorizzazioni Ambientali, Valorizzazioni Ambientali</w:t>
    </w:r>
  </w:p>
  <w:p w:rsidR="0069353E" w:rsidRPr="008E2B41" w:rsidRDefault="0069353E" w:rsidP="0069353E">
    <w:pPr>
      <w:tabs>
        <w:tab w:val="left" w:pos="2475"/>
      </w:tabs>
      <w:suppressAutoHyphens w:val="0"/>
      <w:spacing w:after="0" w:line="240" w:lineRule="auto"/>
      <w:jc w:val="center"/>
      <w:rPr>
        <w:rFonts w:eastAsia="Times New Roman" w:cs="Times New Roman"/>
        <w:b/>
        <w:i/>
        <w:sz w:val="18"/>
        <w:szCs w:val="24"/>
        <w:lang w:eastAsia="it-IT"/>
      </w:rPr>
    </w:pPr>
    <w:r w:rsidRPr="008E2B41">
      <w:rPr>
        <w:rFonts w:eastAsia="Times New Roman" w:cs="Times New Roman"/>
        <w:b/>
        <w:i/>
        <w:sz w:val="18"/>
        <w:szCs w:val="24"/>
        <w:lang w:eastAsia="it-IT"/>
      </w:rPr>
      <w:t>Ufficio Autorizzazioni ambientali</w:t>
    </w:r>
  </w:p>
  <w:p w:rsidR="00A63012" w:rsidRPr="0069353E" w:rsidRDefault="00A63012" w:rsidP="0069353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5"/>
      <w:numFmt w:val="lowerLetter"/>
      <w:lvlText w:val="%1)"/>
      <w:lvlJc w:val="left"/>
      <w:pPr>
        <w:tabs>
          <w:tab w:val="num" w:pos="720"/>
        </w:tabs>
        <w:ind w:left="720" w:hanging="360"/>
      </w:pPr>
    </w:lvl>
  </w:abstractNum>
  <w:abstractNum w:abstractNumId="1">
    <w:nsid w:val="00000003"/>
    <w:multiLevelType w:val="singleLevel"/>
    <w:tmpl w:val="00000003"/>
    <w:name w:val="WW8Num3"/>
    <w:lvl w:ilvl="0">
      <w:start w:val="1"/>
      <w:numFmt w:val="bullet"/>
      <w:lvlText w:val=""/>
      <w:lvlJc w:val="left"/>
      <w:pPr>
        <w:tabs>
          <w:tab w:val="num" w:pos="5220"/>
        </w:tabs>
        <w:ind w:left="5220" w:hanging="360"/>
      </w:pPr>
      <w:rPr>
        <w:rFonts w:ascii="Symbol" w:hAnsi="Symbol"/>
        <w:color w:val="auto"/>
      </w:rPr>
    </w:lvl>
  </w:abstractNum>
  <w:abstractNum w:abstractNumId="2">
    <w:nsid w:val="00000004"/>
    <w:multiLevelType w:val="singleLevel"/>
    <w:tmpl w:val="00000004"/>
    <w:name w:val="WW8Num4"/>
    <w:lvl w:ilvl="0">
      <w:start w:val="1"/>
      <w:numFmt w:val="lowerLetter"/>
      <w:lvlText w:val="%1)"/>
      <w:lvlJc w:val="left"/>
      <w:pPr>
        <w:tabs>
          <w:tab w:val="num" w:pos="720"/>
        </w:tabs>
        <w:ind w:left="72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F7E"/>
    <w:rsid w:val="00046108"/>
    <w:rsid w:val="001934C2"/>
    <w:rsid w:val="00315F7E"/>
    <w:rsid w:val="0069353E"/>
    <w:rsid w:val="00694DC9"/>
    <w:rsid w:val="008E2B41"/>
    <w:rsid w:val="00A630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9353E"/>
    <w:pPr>
      <w:suppressAutoHyphens/>
    </w:pPr>
    <w:rPr>
      <w:rFonts w:ascii="Calibri" w:eastAsia="Calibri" w:hAnsi="Calibri" w:cs="Calibri"/>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dellanota">
    <w:name w:val="Carattere della nota"/>
    <w:basedOn w:val="Carpredefinitoparagrafo"/>
    <w:rsid w:val="0069353E"/>
    <w:rPr>
      <w:vertAlign w:val="superscript"/>
    </w:rPr>
  </w:style>
  <w:style w:type="character" w:styleId="Collegamentoipertestuale">
    <w:name w:val="Hyperlink"/>
    <w:basedOn w:val="Carpredefinitoparagrafo"/>
    <w:rsid w:val="0069353E"/>
    <w:rPr>
      <w:color w:val="0000FF"/>
      <w:u w:val="single"/>
    </w:rPr>
  </w:style>
  <w:style w:type="character" w:styleId="Rimandonotaapidipagina">
    <w:name w:val="footnote reference"/>
    <w:rsid w:val="0069353E"/>
    <w:rPr>
      <w:vertAlign w:val="superscript"/>
    </w:rPr>
  </w:style>
  <w:style w:type="paragraph" w:styleId="Intestazione">
    <w:name w:val="header"/>
    <w:basedOn w:val="Normale"/>
    <w:link w:val="IntestazioneCarattere"/>
    <w:rsid w:val="0069353E"/>
    <w:pPr>
      <w:tabs>
        <w:tab w:val="center" w:pos="4819"/>
        <w:tab w:val="right" w:pos="9638"/>
      </w:tabs>
      <w:spacing w:after="0" w:line="240" w:lineRule="auto"/>
    </w:pPr>
    <w:rPr>
      <w:rFonts w:ascii="Cambria" w:hAnsi="Cambria" w:cs="Cambria"/>
      <w:sz w:val="24"/>
      <w:szCs w:val="24"/>
    </w:rPr>
  </w:style>
  <w:style w:type="character" w:customStyle="1" w:styleId="IntestazioneCarattere">
    <w:name w:val="Intestazione Carattere"/>
    <w:basedOn w:val="Carpredefinitoparagrafo"/>
    <w:link w:val="Intestazione"/>
    <w:rsid w:val="0069353E"/>
    <w:rPr>
      <w:rFonts w:ascii="Cambria" w:eastAsia="Calibri" w:hAnsi="Cambria" w:cs="Cambria"/>
      <w:sz w:val="24"/>
      <w:szCs w:val="24"/>
      <w:lang w:eastAsia="ar-SA"/>
    </w:rPr>
  </w:style>
  <w:style w:type="paragraph" w:customStyle="1" w:styleId="titolodeliberaz">
    <w:name w:val="titolo deliberaz"/>
    <w:basedOn w:val="Normale"/>
    <w:next w:val="Normale"/>
    <w:rsid w:val="0069353E"/>
    <w:pPr>
      <w:spacing w:before="480" w:after="480" w:line="360" w:lineRule="exact"/>
      <w:jc w:val="center"/>
    </w:pPr>
    <w:rPr>
      <w:rFonts w:ascii="Futura Std Book" w:eastAsia="Times New Roman" w:hAnsi="Futura Std Book" w:cs="Futura Std Book"/>
      <w:b/>
      <w:bCs/>
      <w:sz w:val="18"/>
      <w:szCs w:val="18"/>
    </w:rPr>
  </w:style>
  <w:style w:type="paragraph" w:styleId="Pidipagina">
    <w:name w:val="footer"/>
    <w:basedOn w:val="Normale"/>
    <w:link w:val="PidipaginaCarattere"/>
    <w:rsid w:val="0069353E"/>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9353E"/>
    <w:rPr>
      <w:rFonts w:ascii="Calibri" w:eastAsia="Calibri" w:hAnsi="Calibri" w:cs="Calibri"/>
      <w:lang w:eastAsia="ar-SA"/>
    </w:rPr>
  </w:style>
  <w:style w:type="paragraph" w:styleId="Testofumetto">
    <w:name w:val="Balloon Text"/>
    <w:basedOn w:val="Normale"/>
    <w:link w:val="TestofumettoCarattere"/>
    <w:uiPriority w:val="99"/>
    <w:semiHidden/>
    <w:unhideWhenUsed/>
    <w:rsid w:val="006935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353E"/>
    <w:rPr>
      <w:rFonts w:ascii="Tahoma" w:eastAsia="Calibri"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9353E"/>
    <w:pPr>
      <w:suppressAutoHyphens/>
    </w:pPr>
    <w:rPr>
      <w:rFonts w:ascii="Calibri" w:eastAsia="Calibri" w:hAnsi="Calibri" w:cs="Calibri"/>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dellanota">
    <w:name w:val="Carattere della nota"/>
    <w:basedOn w:val="Carpredefinitoparagrafo"/>
    <w:rsid w:val="0069353E"/>
    <w:rPr>
      <w:vertAlign w:val="superscript"/>
    </w:rPr>
  </w:style>
  <w:style w:type="character" w:styleId="Collegamentoipertestuale">
    <w:name w:val="Hyperlink"/>
    <w:basedOn w:val="Carpredefinitoparagrafo"/>
    <w:rsid w:val="0069353E"/>
    <w:rPr>
      <w:color w:val="0000FF"/>
      <w:u w:val="single"/>
    </w:rPr>
  </w:style>
  <w:style w:type="character" w:styleId="Rimandonotaapidipagina">
    <w:name w:val="footnote reference"/>
    <w:rsid w:val="0069353E"/>
    <w:rPr>
      <w:vertAlign w:val="superscript"/>
    </w:rPr>
  </w:style>
  <w:style w:type="paragraph" w:styleId="Intestazione">
    <w:name w:val="header"/>
    <w:basedOn w:val="Normale"/>
    <w:link w:val="IntestazioneCarattere"/>
    <w:rsid w:val="0069353E"/>
    <w:pPr>
      <w:tabs>
        <w:tab w:val="center" w:pos="4819"/>
        <w:tab w:val="right" w:pos="9638"/>
      </w:tabs>
      <w:spacing w:after="0" w:line="240" w:lineRule="auto"/>
    </w:pPr>
    <w:rPr>
      <w:rFonts w:ascii="Cambria" w:hAnsi="Cambria" w:cs="Cambria"/>
      <w:sz w:val="24"/>
      <w:szCs w:val="24"/>
    </w:rPr>
  </w:style>
  <w:style w:type="character" w:customStyle="1" w:styleId="IntestazioneCarattere">
    <w:name w:val="Intestazione Carattere"/>
    <w:basedOn w:val="Carpredefinitoparagrafo"/>
    <w:link w:val="Intestazione"/>
    <w:rsid w:val="0069353E"/>
    <w:rPr>
      <w:rFonts w:ascii="Cambria" w:eastAsia="Calibri" w:hAnsi="Cambria" w:cs="Cambria"/>
      <w:sz w:val="24"/>
      <w:szCs w:val="24"/>
      <w:lang w:eastAsia="ar-SA"/>
    </w:rPr>
  </w:style>
  <w:style w:type="paragraph" w:customStyle="1" w:styleId="titolodeliberaz">
    <w:name w:val="titolo deliberaz"/>
    <w:basedOn w:val="Normale"/>
    <w:next w:val="Normale"/>
    <w:rsid w:val="0069353E"/>
    <w:pPr>
      <w:spacing w:before="480" w:after="480" w:line="360" w:lineRule="exact"/>
      <w:jc w:val="center"/>
    </w:pPr>
    <w:rPr>
      <w:rFonts w:ascii="Futura Std Book" w:eastAsia="Times New Roman" w:hAnsi="Futura Std Book" w:cs="Futura Std Book"/>
      <w:b/>
      <w:bCs/>
      <w:sz w:val="18"/>
      <w:szCs w:val="18"/>
    </w:rPr>
  </w:style>
  <w:style w:type="paragraph" w:styleId="Pidipagina">
    <w:name w:val="footer"/>
    <w:basedOn w:val="Normale"/>
    <w:link w:val="PidipaginaCarattere"/>
    <w:rsid w:val="0069353E"/>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9353E"/>
    <w:rPr>
      <w:rFonts w:ascii="Calibri" w:eastAsia="Calibri" w:hAnsi="Calibri" w:cs="Calibri"/>
      <w:lang w:eastAsia="ar-SA"/>
    </w:rPr>
  </w:style>
  <w:style w:type="paragraph" w:styleId="Testofumetto">
    <w:name w:val="Balloon Text"/>
    <w:basedOn w:val="Normale"/>
    <w:link w:val="TestofumettoCarattere"/>
    <w:uiPriority w:val="99"/>
    <w:semiHidden/>
    <w:unhideWhenUsed/>
    <w:rsid w:val="006935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353E"/>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vincia.oristano@cert.legalmail.it"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gione.sardegna.it/"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563</Words>
  <Characters>3214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Pierangela Obinu</dc:creator>
  <cp:keywords/>
  <dc:description/>
  <cp:lastModifiedBy>Oscar Migliorini</cp:lastModifiedBy>
  <cp:revision>4</cp:revision>
  <dcterms:created xsi:type="dcterms:W3CDTF">2014-12-12T09:05:00Z</dcterms:created>
  <dcterms:modified xsi:type="dcterms:W3CDTF">2015-01-05T16:45:00Z</dcterms:modified>
</cp:coreProperties>
</file>