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7FCB2" w14:textId="77777777" w:rsidR="003C329E" w:rsidRDefault="00000000" w:rsidP="00890A4A">
      <w:pPr>
        <w:pStyle w:val="Titolo1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📄 Istruzioni di Compilazione Moduli per Richiesta Autorizzazione Trasporti Eccezionali - Provincia di Oristano</w:t>
      </w:r>
    </w:p>
    <w:p w14:paraId="3AA6187F" w14:textId="77777777" w:rsidR="003C329E" w:rsidRDefault="003C329E" w:rsidP="00890A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1106A644" w14:textId="45FE87AB" w:rsidR="003C329E" w:rsidRDefault="00890A4A" w:rsidP="00890A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i/>
          <w:color w:val="1B1C1D"/>
        </w:rPr>
      </w:pPr>
      <w:r>
        <w:rPr>
          <w:rFonts w:ascii="Google Sans Text" w:eastAsia="Google Sans Text" w:hAnsi="Google Sans Text" w:cs="Google Sans Text"/>
          <w:i/>
          <w:color w:val="1B1C1D"/>
        </w:rPr>
        <w:t xml:space="preserve">Istruzioni coordinate con vigente </w:t>
      </w:r>
      <w:r w:rsidR="00000000">
        <w:rPr>
          <w:rFonts w:ascii="Google Sans Text" w:eastAsia="Google Sans Text" w:hAnsi="Google Sans Text" w:cs="Google Sans Text"/>
          <w:i/>
          <w:color w:val="1B1C1D"/>
        </w:rPr>
        <w:t>Regolamento per il rilascio delle Autorizzazioni al Transito dei Veicoli e Trasporti Eccezionali della Provincia di Oristano - Settore Viabilità</w:t>
      </w:r>
      <w:r>
        <w:rPr>
          <w:rFonts w:ascii="Google Sans Text" w:eastAsia="Google Sans Text" w:hAnsi="Google Sans Text" w:cs="Google Sans Text"/>
          <w:i/>
          <w:color w:val="1B1C1D"/>
        </w:rPr>
        <w:t>, approvato con deliberazione n. 144 dell’11/12/2024 dell’Amministratore Straordinario.</w:t>
      </w:r>
    </w:p>
    <w:p w14:paraId="47254848" w14:textId="43AF09A5" w:rsidR="003C329E" w:rsidRDefault="00000000" w:rsidP="00890A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Il procedimento per il rilascio delle autorizzazioni (singole, multiple o periodiche) avviene </w:t>
      </w:r>
      <w:r>
        <w:rPr>
          <w:rFonts w:ascii="Google Sans Text" w:eastAsia="Google Sans Text" w:hAnsi="Google Sans Text" w:cs="Google Sans Text"/>
          <w:b/>
          <w:color w:val="1B1C1D"/>
        </w:rPr>
        <w:t>esclusivamente in via informatica</w:t>
      </w:r>
      <w:r>
        <w:rPr>
          <w:rFonts w:ascii="Google Sans Text" w:eastAsia="Google Sans Text" w:hAnsi="Google Sans Text" w:cs="Google Sans Text"/>
          <w:color w:val="1B1C1D"/>
        </w:rPr>
        <w:t xml:space="preserve">. L'istanza deve essere presentata </w:t>
      </w:r>
      <w:r>
        <w:rPr>
          <w:rFonts w:ascii="Google Sans Text" w:eastAsia="Google Sans Text" w:hAnsi="Google Sans Text" w:cs="Google Sans Text"/>
          <w:b/>
          <w:color w:val="1B1C1D"/>
        </w:rPr>
        <w:t>almeno quindici giorni prima</w:t>
      </w:r>
      <w:r>
        <w:rPr>
          <w:rFonts w:ascii="Google Sans Text" w:eastAsia="Google Sans Text" w:hAnsi="Google Sans Text" w:cs="Google Sans Text"/>
          <w:color w:val="1B1C1D"/>
        </w:rPr>
        <w:t xml:space="preserve"> della data fissata per il viaggio o della data di decorrenza del periodo di autorizzazione richiesto.</w:t>
      </w:r>
    </w:p>
    <w:p w14:paraId="118AEEBD" w14:textId="77777777" w:rsidR="003C329E" w:rsidRDefault="003C329E" w:rsidP="00890A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19F59251" w14:textId="77777777" w:rsidR="003C329E" w:rsidRDefault="00000000" w:rsidP="00890A4A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1. Modalità di Presentazione e Tempistiche</w:t>
      </w:r>
    </w:p>
    <w:tbl>
      <w:tblPr>
        <w:tblStyle w:val="a"/>
        <w:tblW w:w="934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28"/>
      </w:tblGrid>
      <w:tr w:rsidR="00890A4A" w14:paraId="14175B9B" w14:textId="77777777" w:rsidTr="00890A4A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C04AFE" w14:textId="77777777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Azione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9BC60" w14:textId="77777777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Dettaglio</w:t>
            </w:r>
          </w:p>
        </w:tc>
      </w:tr>
      <w:tr w:rsidR="00890A4A" w14:paraId="5F5F04EE" w14:textId="77777777" w:rsidTr="00890A4A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221596" w14:textId="77777777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Canale di Invio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265580" w14:textId="795F382A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 mezzo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PEC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(Posta Elettronica Certificata) all'indirizzo: </w:t>
            </w:r>
            <w:hyperlink r:id="rId7" w:history="1">
              <w:r w:rsidRPr="002213EB">
                <w:rPr>
                  <w:rStyle w:val="Collegamentoipertestuale"/>
                  <w:rFonts w:ascii="Google Sans Text" w:eastAsia="Google Sans Text" w:hAnsi="Google Sans Text" w:cs="Google Sans Text"/>
                </w:rPr>
                <w:t>provincia.oristano@cert.legalmail.it</w:t>
              </w:r>
            </w:hyperlink>
            <w:r>
              <w:rPr>
                <w:rFonts w:ascii="Google Sans Text" w:eastAsia="Google Sans Text" w:hAnsi="Google Sans Text" w:cs="Google Sans Text"/>
                <w:color w:val="444746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3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Successivamente, tramite apposito portale informatizzato.</w:t>
            </w:r>
          </w:p>
        </w:tc>
      </w:tr>
      <w:tr w:rsidR="00890A4A" w14:paraId="28B275EB" w14:textId="77777777" w:rsidTr="00890A4A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D191E" w14:textId="77777777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Sottoscrizione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97B00" w14:textId="5151C81F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L'istanza è sottoscritta dal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legale rappresentante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 suo delegato) della ditta interessata.</w:t>
            </w:r>
          </w:p>
        </w:tc>
      </w:tr>
      <w:tr w:rsidR="00890A4A" w14:paraId="1FAA104D" w14:textId="77777777" w:rsidTr="00890A4A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27C2E" w14:textId="77777777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Termine di Presentazione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979B6C" w14:textId="49771EDC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Almeno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quindici giorni prima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della data del viaggio o della decorrenza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90A4A" w14:paraId="714BCAD4" w14:textId="77777777" w:rsidTr="00890A4A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02281" w14:textId="77777777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Termine di Rilascio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8907E" w14:textId="40653D02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Entro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quindici giorni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dalla presentazione dell'istanza.</w:t>
            </w:r>
          </w:p>
        </w:tc>
      </w:tr>
      <w:tr w:rsidR="00890A4A" w14:paraId="5D9CB1E3" w14:textId="77777777" w:rsidTr="00890A4A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B11C35" w14:textId="77777777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Domanda Incompleta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3D407" w14:textId="4A10C2FF" w:rsidR="00890A4A" w:rsidRDefault="00890A4A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L'Ufficio comunica le irregolarità entro quindici giorni. Le integrazioni richieste devono pervenire entro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dieci giorni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altrimenti la pratica viene archiviata.</w:t>
            </w:r>
          </w:p>
        </w:tc>
      </w:tr>
    </w:tbl>
    <w:p w14:paraId="4A1215E2" w14:textId="77777777" w:rsidR="0011685F" w:rsidRDefault="0011685F" w:rsidP="00890A4A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18687751" w14:textId="77777777" w:rsidR="0011685F" w:rsidRDefault="0011685F" w:rsidP="00890A4A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2E81F89A" w14:textId="32DE6228" w:rsidR="003C329E" w:rsidRDefault="00000000" w:rsidP="00890A4A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lastRenderedPageBreak/>
        <w:t>2. Tipologie di Autorizzazione e Durata</w:t>
      </w:r>
    </w:p>
    <w:tbl>
      <w:tblPr>
        <w:tblStyle w:val="a0"/>
        <w:tblW w:w="934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28"/>
      </w:tblGrid>
      <w:tr w:rsidR="0011685F" w14:paraId="574A6CE7" w14:textId="77777777" w:rsidTr="0011685F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92614E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Tipo di Autorizzazione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BBA5D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Validità Massima</w:t>
            </w:r>
          </w:p>
        </w:tc>
      </w:tr>
      <w:tr w:rsidR="0011685F" w14:paraId="23F2B13B" w14:textId="77777777" w:rsidTr="0011685F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40B4CE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Singola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52957" w14:textId="783958D3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 unico viaggio entro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tre mesi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dalla data di rilascio.</w:t>
            </w:r>
          </w:p>
        </w:tc>
      </w:tr>
      <w:tr w:rsidR="0011685F" w14:paraId="05933F3F" w14:textId="77777777" w:rsidTr="0011685F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5E53F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Multipla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B8804D" w14:textId="7C0ECA4D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 numero definito di viaggi entro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sei mesi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dalla data di rilascio.</w:t>
            </w:r>
          </w:p>
        </w:tc>
      </w:tr>
      <w:tr w:rsidR="0011685F" w14:paraId="18F206D6" w14:textId="77777777" w:rsidTr="0011685F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E1299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Periodica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4C790F" w14:textId="6CECDC3E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Numero indefinito di viaggi entro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dodici mesi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dalla data di rilascio. Rinnovabile per non più di tre volte (validità complessiva </w:t>
            </w:r>
            <w:proofErr w:type="gramStart"/>
            <w:r>
              <w:rPr>
                <w:rFonts w:ascii="Google Sans Text" w:eastAsia="Google Sans Text" w:hAnsi="Google Sans Text" w:cs="Google Sans Text"/>
                <w:color w:val="1B1C1D"/>
              </w:rPr>
              <w:t>3</w:t>
            </w:r>
            <w:proofErr w:type="gramEnd"/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anni).</w:t>
            </w:r>
          </w:p>
        </w:tc>
      </w:tr>
      <w:tr w:rsidR="0011685F" w14:paraId="1C6BCD81" w14:textId="77777777" w:rsidTr="0011685F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CEDFA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Macchine Agricole Eccezionali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424611" w14:textId="703D4CA9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Fino a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24 mesi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rinnovabile.</w:t>
            </w:r>
          </w:p>
        </w:tc>
      </w:tr>
      <w:tr w:rsidR="0011685F" w14:paraId="1E6824CC" w14:textId="77777777" w:rsidTr="0011685F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B78396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Macchine Operatrici Eccezionali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FBDE7" w14:textId="448DDAE1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Annuale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rinnovabile.</w:t>
            </w:r>
          </w:p>
        </w:tc>
      </w:tr>
    </w:tbl>
    <w:p w14:paraId="1C586DD1" w14:textId="77777777" w:rsidR="003C329E" w:rsidRDefault="003C329E" w:rsidP="00890A4A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p w14:paraId="0779BE40" w14:textId="1D20DA31" w:rsidR="003C329E" w:rsidRDefault="00000000" w:rsidP="00890A4A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3. Documentazione Obbligatoria (Allegati all'Istanza</w:t>
      </w:r>
      <w:r w:rsidR="0011685F">
        <w:rPr>
          <w:rFonts w:ascii="Google Sans" w:eastAsia="Google Sans" w:hAnsi="Google Sans" w:cs="Google Sans"/>
          <w:color w:val="1B1C1D"/>
        </w:rPr>
        <w:t xml:space="preserve"> – check list</w:t>
      </w:r>
      <w:r>
        <w:rPr>
          <w:rFonts w:ascii="Google Sans" w:eastAsia="Google Sans" w:hAnsi="Google Sans" w:cs="Google Sans"/>
          <w:color w:val="1B1C1D"/>
        </w:rPr>
        <w:t>)</w:t>
      </w:r>
    </w:p>
    <w:p w14:paraId="64845020" w14:textId="77777777" w:rsidR="003C329E" w:rsidRDefault="003C329E" w:rsidP="00890A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4302C247" w14:textId="77777777" w:rsidR="003C329E" w:rsidRDefault="00000000" w:rsidP="00890A4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L'istanza deve essere completa dei seguenti allegati (Art. 19, Art. 9, Art. 10):</w:t>
      </w:r>
    </w:p>
    <w:p w14:paraId="5BE3F1C9" w14:textId="0D595242" w:rsidR="003C329E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Schema di domanda</w:t>
      </w:r>
      <w:r>
        <w:rPr>
          <w:rFonts w:ascii="Google Sans Text" w:eastAsia="Google Sans Text" w:hAnsi="Google Sans Text" w:cs="Google Sans Text"/>
          <w:color w:val="1B1C1D"/>
        </w:rPr>
        <w:t>: Compilato in ogni sua parte (reperibile sul sito istituzionale).</w:t>
      </w:r>
    </w:p>
    <w:p w14:paraId="01C993B7" w14:textId="77777777" w:rsidR="00890A4A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Schema Grafico Quotato: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Rappresentazione della macchina nella sua </w:t>
      </w:r>
      <w:r w:rsidRPr="00890A4A">
        <w:rPr>
          <w:rFonts w:ascii="Google Sans Text" w:eastAsia="Google Sans Text" w:hAnsi="Google Sans Text" w:cs="Google Sans Text"/>
          <w:b/>
          <w:color w:val="1B1C1D"/>
        </w:rPr>
        <w:t>massima configurazione dimensionale e ponderale</w:t>
      </w:r>
      <w:r w:rsidRPr="00890A4A">
        <w:rPr>
          <w:rFonts w:ascii="Google Sans Text" w:eastAsia="Google Sans Text" w:hAnsi="Google Sans Text" w:cs="Google Sans Text"/>
          <w:color w:val="1B1C1D"/>
        </w:rPr>
        <w:t>.</w:t>
      </w:r>
    </w:p>
    <w:p w14:paraId="1C151C17" w14:textId="70E355CD" w:rsidR="00890A4A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Copia del Documento di Circolazione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(o documento sostitutivo).</w:t>
      </w:r>
    </w:p>
    <w:p w14:paraId="2618B59A" w14:textId="77777777" w:rsidR="00890A4A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Attestazione di Versamento Diritti di Istruttoria</w:t>
      </w:r>
      <w:r w:rsidRPr="00890A4A">
        <w:rPr>
          <w:rFonts w:ascii="Google Sans Text" w:eastAsia="Google Sans Text" w:hAnsi="Google Sans Text" w:cs="Google Sans Text"/>
          <w:color w:val="1B1C1D"/>
        </w:rPr>
        <w:t>.</w:t>
      </w:r>
    </w:p>
    <w:p w14:paraId="4E52092C" w14:textId="1BD275B1" w:rsidR="003C329E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Attestazione del Versamento della Tassa Usura Strade</w:t>
      </w:r>
      <w:r>
        <w:rPr>
          <w:rFonts w:ascii="Google Sans Text" w:eastAsia="Google Sans Text" w:hAnsi="Google Sans Text" w:cs="Google Sans Text"/>
          <w:color w:val="1B1C1D"/>
        </w:rPr>
        <w:t xml:space="preserve"> (solo se dovuto).</w:t>
      </w:r>
    </w:p>
    <w:p w14:paraId="2C493863" w14:textId="77777777" w:rsidR="00890A4A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Dichiarazione Sostitutiva di Assolvimento Bollo: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L'imposta di bollo è gestita in modo </w:t>
      </w:r>
      <w:r w:rsidRPr="00890A4A">
        <w:rPr>
          <w:rFonts w:ascii="Google Sans Text" w:eastAsia="Google Sans Text" w:hAnsi="Google Sans Text" w:cs="Google Sans Text"/>
          <w:b/>
          <w:color w:val="1B1C1D"/>
        </w:rPr>
        <w:t>virtuale</w:t>
      </w:r>
      <w:r w:rsidRPr="00890A4A">
        <w:rPr>
          <w:rFonts w:ascii="Google Sans Text" w:eastAsia="Google Sans Text" w:hAnsi="Google Sans Text" w:cs="Google Sans Text"/>
          <w:color w:val="1B1C1D"/>
        </w:rPr>
        <w:t>. Per le macchine agricole con durata 24 mesi, sono richieste 2 marche da bollo da € 16,00 (salve modifiche).</w:t>
      </w:r>
    </w:p>
    <w:p w14:paraId="1D242AE4" w14:textId="42483A55" w:rsidR="003C329E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Copia del Documento di Identità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del sottoscrittore.</w:t>
      </w:r>
    </w:p>
    <w:p w14:paraId="0F8E3596" w14:textId="60C230D7" w:rsidR="003C329E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(Solo Rinnovo/Proroga):</w:t>
      </w:r>
      <w:r>
        <w:rPr>
          <w:rFonts w:ascii="Google Sans Text" w:eastAsia="Google Sans Text" w:hAnsi="Google Sans Text" w:cs="Google Sans Text"/>
          <w:color w:val="1B1C1D"/>
        </w:rPr>
        <w:t xml:space="preserve"> Copia della precedente autorizzazione rilasciata.</w:t>
      </w:r>
    </w:p>
    <w:p w14:paraId="4E82D722" w14:textId="77777777" w:rsidR="00890A4A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(Solo Rinnovo/Proroga):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Dichiarazione del permanere di tutti i requisiti e l'invarianza dei dati tecnici/percorso (per rinnovi periodici).</w:t>
      </w:r>
    </w:p>
    <w:p w14:paraId="34E9A8B2" w14:textId="77777777" w:rsidR="00890A4A" w:rsidRPr="00890A4A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(Solo Rinnovo/Proroga Singola/Multipla):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Dichiarazione che i viaggi non sono ancora </w:t>
      </w:r>
      <w:r w:rsidRPr="00890A4A">
        <w:rPr>
          <w:rFonts w:ascii="Google Sans Text" w:eastAsia="Google Sans Text" w:hAnsi="Google Sans Text" w:cs="Google Sans Text"/>
          <w:color w:val="1B1C1D"/>
        </w:rPr>
        <w:lastRenderedPageBreak/>
        <w:t>stati effettuati.</w:t>
      </w:r>
    </w:p>
    <w:p w14:paraId="1E23C6B6" w14:textId="0E12EC02" w:rsidR="003C329E" w:rsidRDefault="00000000" w:rsidP="00890A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Polizza Fideiussoria (se richiesta):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In caso l'Ente la esiga a garanzia degli eventuali danni alla strada e pertinenze.</w:t>
      </w:r>
    </w:p>
    <w:p w14:paraId="5D8AFD2C" w14:textId="77777777" w:rsidR="003C329E" w:rsidRDefault="003C329E" w:rsidP="00890A4A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color w:val="000000"/>
        </w:rPr>
      </w:pPr>
    </w:p>
    <w:p w14:paraId="381F5EA5" w14:textId="77777777" w:rsidR="003C329E" w:rsidRDefault="00000000" w:rsidP="00890A4A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4. Pagamenti e Riferimenti per l'Indennizzo di Maggiore Usura</w:t>
      </w:r>
    </w:p>
    <w:p w14:paraId="267EBBBB" w14:textId="77777777" w:rsidR="003C329E" w:rsidRDefault="003C329E" w:rsidP="00890A4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" w:eastAsia="Google Sans" w:hAnsi="Google Sans" w:cs="Google Sans"/>
          <w:color w:val="1B1C1D"/>
        </w:rPr>
      </w:pPr>
    </w:p>
    <w:p w14:paraId="66F4BBF7" w14:textId="2D0E9F48" w:rsidR="003C329E" w:rsidRDefault="00000000" w:rsidP="00890A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Riferimento Tassa di Usura:</w:t>
      </w:r>
      <w:r>
        <w:rPr>
          <w:rFonts w:ascii="Google Sans Text" w:eastAsia="Google Sans Text" w:hAnsi="Google Sans Text" w:cs="Google Sans Text"/>
          <w:color w:val="1B1C1D"/>
        </w:rPr>
        <w:t xml:space="preserve"> L'ammontare è deducibile dalla </w:t>
      </w:r>
      <w:r>
        <w:rPr>
          <w:rFonts w:ascii="Google Sans Text" w:eastAsia="Google Sans Text" w:hAnsi="Google Sans Text" w:cs="Google Sans Text"/>
          <w:b/>
          <w:color w:val="1B1C1D"/>
        </w:rPr>
        <w:t>Tabella aggiornata</w:t>
      </w:r>
      <w:r>
        <w:rPr>
          <w:rFonts w:ascii="Google Sans Text" w:eastAsia="Google Sans Text" w:hAnsi="Google Sans Text" w:cs="Google Sans Text"/>
          <w:color w:val="1B1C1D"/>
        </w:rPr>
        <w:t xml:space="preserve"> per l'anno di riferimento.</w:t>
      </w:r>
    </w:p>
    <w:p w14:paraId="55DBD410" w14:textId="77777777" w:rsidR="003C329E" w:rsidRDefault="00000000" w:rsidP="00890A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Versamento per Provincia di Oristano (Pago PA):</w:t>
      </w:r>
    </w:p>
    <w:p w14:paraId="6D6341C7" w14:textId="59EFA35F" w:rsidR="003C329E" w:rsidRDefault="00000000" w:rsidP="00890A4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</w:rPr>
        <w:t>Link: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hyperlink r:id="rId8" w:history="1">
        <w:r w:rsidR="00890A4A" w:rsidRPr="002213EB">
          <w:rPr>
            <w:rStyle w:val="Collegamentoipertestuale"/>
            <w:rFonts w:ascii="Google Sans Text" w:eastAsia="Google Sans Text" w:hAnsi="Google Sans Text" w:cs="Google Sans Text"/>
          </w:rPr>
          <w:t>https://pagopa-provinciadioristano.e-pal.it/PagamentiOnLine/pagamentiSpontanei/openServizioSpontaneo/1</w:t>
        </w:r>
      </w:hyperlink>
      <w:r w:rsidR="00890A4A">
        <w:rPr>
          <w:rFonts w:ascii="Google Sans Text" w:eastAsia="Google Sans Text" w:hAnsi="Google Sans Text" w:cs="Google Sans Text"/>
          <w:color w:val="444746"/>
        </w:rPr>
        <w:t xml:space="preserve"> 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7540C921" w14:textId="77777777" w:rsidR="00890A4A" w:rsidRPr="00890A4A" w:rsidRDefault="00000000" w:rsidP="00890A4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Causale: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Indicare "Trasporti Eccezionali Usura Strade validità del versamento in mesi targa del veicolo".</w:t>
      </w:r>
    </w:p>
    <w:p w14:paraId="796F9ECD" w14:textId="50D69264" w:rsidR="003C329E" w:rsidRDefault="00000000" w:rsidP="00890A4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 w:rsidRPr="00890A4A">
        <w:rPr>
          <w:rFonts w:ascii="Google Sans Text" w:eastAsia="Google Sans Text" w:hAnsi="Google Sans Text" w:cs="Google Sans Text"/>
          <w:b/>
          <w:color w:val="1B1C1D"/>
        </w:rPr>
        <w:t>Codice Fiscale: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Indicare il codice fiscale del soggetto </w:t>
      </w:r>
      <w:r w:rsidRPr="00890A4A">
        <w:rPr>
          <w:rFonts w:ascii="Google Sans Text" w:eastAsia="Google Sans Text" w:hAnsi="Google Sans Text" w:cs="Google Sans Text"/>
          <w:b/>
          <w:color w:val="1B1C1D"/>
        </w:rPr>
        <w:t>debitore</w:t>
      </w:r>
      <w:r w:rsidRPr="00890A4A">
        <w:rPr>
          <w:rFonts w:ascii="Google Sans Text" w:eastAsia="Google Sans Text" w:hAnsi="Google Sans Text" w:cs="Google Sans Text"/>
          <w:color w:val="1B1C1D"/>
        </w:rPr>
        <w:t xml:space="preserve"> (non del soggetto </w:t>
      </w:r>
      <w:r w:rsidR="00890A4A">
        <w:rPr>
          <w:rFonts w:ascii="Google Sans Text" w:eastAsia="Google Sans Text" w:hAnsi="Google Sans Text" w:cs="Google Sans Text"/>
          <w:color w:val="1B1C1D"/>
        </w:rPr>
        <w:t>versante</w:t>
      </w:r>
      <w:r w:rsidRPr="00890A4A">
        <w:rPr>
          <w:rFonts w:ascii="Google Sans Text" w:eastAsia="Google Sans Text" w:hAnsi="Google Sans Text" w:cs="Google Sans Text"/>
          <w:color w:val="1B1C1D"/>
        </w:rPr>
        <w:t>).</w:t>
      </w:r>
    </w:p>
    <w:p w14:paraId="4A2C10AA" w14:textId="77777777" w:rsidR="003C329E" w:rsidRDefault="003C329E" w:rsidP="00890A4A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color w:val="000000"/>
        </w:rPr>
      </w:pPr>
    </w:p>
    <w:p w14:paraId="17881CB5" w14:textId="77777777" w:rsidR="003C329E" w:rsidRDefault="00000000" w:rsidP="00890A4A">
      <w:pPr>
        <w:pStyle w:val="Titolo2"/>
        <w:spacing w:before="0" w:after="120" w:line="275" w:lineRule="auto"/>
        <w:jc w:val="both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5. Spese di Istruttoria (Oneri Amministrativi)</w:t>
      </w:r>
    </w:p>
    <w:p w14:paraId="5BC20227" w14:textId="77777777" w:rsidR="003C329E" w:rsidRDefault="003C329E" w:rsidP="00890A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B1C1D"/>
        </w:rPr>
      </w:pPr>
    </w:p>
    <w:tbl>
      <w:tblPr>
        <w:tblStyle w:val="a1"/>
        <w:tblW w:w="934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96"/>
        <w:gridCol w:w="2552"/>
      </w:tblGrid>
      <w:tr w:rsidR="0011685F" w14:paraId="26C73A55" w14:textId="77777777" w:rsidTr="0011685F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96710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Tipo di Autorizzazione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3A2EE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Importo (€)</w:t>
            </w:r>
          </w:p>
        </w:tc>
      </w:tr>
      <w:tr w:rsidR="0011685F" w14:paraId="6FB0EA03" w14:textId="77777777" w:rsidTr="0011685F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5A3D9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AUTORIZZAZIONE AL TRANSITO VEICOLI O TRASPORTI ECCEZIONALI (PERIODICA 2 A SEMPLIFICATA)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3B94ED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€ 40,00</w:t>
            </w:r>
          </w:p>
        </w:tc>
      </w:tr>
      <w:tr w:rsidR="0011685F" w14:paraId="405C9826" w14:textId="77777777" w:rsidTr="0011685F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E65EE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AUTORIZZAZIONE AL TRANSITO VEICOLI O TRASPORTI ECCEZIONALI (PERIODICA 2 B SEMPLIFICATA)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94A94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€ 50,00</w:t>
            </w:r>
          </w:p>
        </w:tc>
      </w:tr>
      <w:tr w:rsidR="0011685F" w14:paraId="686CDBF1" w14:textId="77777777" w:rsidTr="0011685F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5D1BB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AUTORIZZAZIONE AL TRANSITO VEICOLI O TRASPORTI ECCEZIONALI MULTIPLA/SINGOLA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8BCA4E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€ 50,00</w:t>
            </w:r>
          </w:p>
        </w:tc>
      </w:tr>
      <w:tr w:rsidR="0011685F" w14:paraId="0E716E8F" w14:textId="77777777" w:rsidTr="0011685F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3EA047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AUTORIZZAZIONE AL TRANSITO VEICOLI O TRASPORTI ECCEZIONALI (MACCHINE AGRICOLE ED OPERATRICI)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979F5C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€ 40,00</w:t>
            </w:r>
          </w:p>
        </w:tc>
      </w:tr>
      <w:tr w:rsidR="0011685F" w14:paraId="5ABC509E" w14:textId="77777777" w:rsidTr="0011685F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B146E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RINNOVO/PROROGA AUTORIZZAZIONI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3B8772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€ 30,00</w:t>
            </w:r>
          </w:p>
        </w:tc>
      </w:tr>
      <w:tr w:rsidR="0011685F" w14:paraId="1540B76D" w14:textId="77777777" w:rsidTr="0011685F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6DA2EE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URGENZA (diritti aggiuntivi per riduzione termini)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03CA8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€ 50,00</w:t>
            </w:r>
          </w:p>
        </w:tc>
      </w:tr>
      <w:tr w:rsidR="0011685F" w14:paraId="3EAC8828" w14:textId="77777777" w:rsidTr="0011685F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C9900F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INTEGRAZIONI/MODIFICHE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A889E2" w14:textId="77777777" w:rsidR="0011685F" w:rsidRDefault="0011685F" w:rsidP="0011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€ 30,00</w:t>
            </w:r>
          </w:p>
        </w:tc>
      </w:tr>
    </w:tbl>
    <w:p w14:paraId="495B5FC6" w14:textId="2E5791EA" w:rsidR="003C329E" w:rsidRDefault="003C329E" w:rsidP="00890A4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</w:p>
    <w:sectPr w:rsidR="003C329E">
      <w:footerReference w:type="defaul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F44F2" w14:textId="77777777" w:rsidR="00EB27EB" w:rsidRDefault="00EB27EB" w:rsidP="00890A4A">
      <w:r>
        <w:separator/>
      </w:r>
    </w:p>
  </w:endnote>
  <w:endnote w:type="continuationSeparator" w:id="0">
    <w:p w14:paraId="12BF02E6" w14:textId="77777777" w:rsidR="00EB27EB" w:rsidRDefault="00EB27EB" w:rsidP="00890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B37A1FE-7844-46E8-8713-F2E384B9F68B}"/>
    <w:embedItalic r:id="rId2" w:fontKey="{BB0D9784-4812-43CD-AAC7-8C15DA3B57EB}"/>
  </w:font>
  <w:font w:name="Google Sans">
    <w:charset w:val="00"/>
    <w:family w:val="auto"/>
    <w:pitch w:val="default"/>
    <w:embedRegular r:id="rId3" w:fontKey="{1346173C-BF75-4DE3-8921-E04D755A2AF1}"/>
    <w:embedBold r:id="rId4" w:fontKey="{8D928559-B8BC-42E3-8A93-056D55D46B58}"/>
  </w:font>
  <w:font w:name="Google Sans Text">
    <w:charset w:val="00"/>
    <w:family w:val="auto"/>
    <w:pitch w:val="default"/>
    <w:embedRegular r:id="rId5" w:fontKey="{EA60BC91-74AB-401D-A330-5F6795C14FB6}"/>
    <w:embedBold r:id="rId6" w:fontKey="{AA917389-68A8-484E-BE20-6837D256F417}"/>
    <w:embedItalic r:id="rId7" w:fontKey="{A0F8DE52-6FD4-4023-8E16-49EA695AD8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9C1A90B-CEBA-4ECA-8F8C-9F942D66F5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9C34454-DC2C-49EA-B052-D0E4D03C50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9038707"/>
      <w:docPartObj>
        <w:docPartGallery w:val="Page Numbers (Bottom of Page)"/>
        <w:docPartUnique/>
      </w:docPartObj>
    </w:sdtPr>
    <w:sdtContent>
      <w:p w14:paraId="39E2C218" w14:textId="25AEC7D2" w:rsidR="00890A4A" w:rsidRDefault="00890A4A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C91AAF" w14:textId="77777777" w:rsidR="00890A4A" w:rsidRDefault="00890A4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CA912" w14:textId="77777777" w:rsidR="00EB27EB" w:rsidRDefault="00EB27EB" w:rsidP="00890A4A">
      <w:r>
        <w:separator/>
      </w:r>
    </w:p>
  </w:footnote>
  <w:footnote w:type="continuationSeparator" w:id="0">
    <w:p w14:paraId="64D4F444" w14:textId="77777777" w:rsidR="00EB27EB" w:rsidRDefault="00EB27EB" w:rsidP="00890A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D0077"/>
    <w:multiLevelType w:val="multilevel"/>
    <w:tmpl w:val="7DE2D8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EE513A6"/>
    <w:multiLevelType w:val="multilevel"/>
    <w:tmpl w:val="E2D4696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F9B68AD"/>
    <w:multiLevelType w:val="multilevel"/>
    <w:tmpl w:val="1E2E27B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2105804800">
    <w:abstractNumId w:val="0"/>
  </w:num>
  <w:num w:numId="2" w16cid:durableId="1807048609">
    <w:abstractNumId w:val="2"/>
  </w:num>
  <w:num w:numId="3" w16cid:durableId="1063285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29E"/>
    <w:rsid w:val="0011685F"/>
    <w:rsid w:val="00226373"/>
    <w:rsid w:val="003C329E"/>
    <w:rsid w:val="00881DFF"/>
    <w:rsid w:val="00890A4A"/>
    <w:rsid w:val="00EB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6E8B"/>
  <w15:docId w15:val="{A8F67A0B-C6F3-4988-A497-0F8287E25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Collegamentoipertestuale">
    <w:name w:val="Hyperlink"/>
    <w:basedOn w:val="Carpredefinitoparagrafo"/>
    <w:uiPriority w:val="99"/>
    <w:unhideWhenUsed/>
    <w:rsid w:val="00890A4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0A4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890A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0A4A"/>
  </w:style>
  <w:style w:type="paragraph" w:styleId="Pidipagina">
    <w:name w:val="footer"/>
    <w:basedOn w:val="Normale"/>
    <w:link w:val="PidipaginaCarattere"/>
    <w:uiPriority w:val="99"/>
    <w:unhideWhenUsed/>
    <w:rsid w:val="00890A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0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gopa-provinciadioristano.e-pal.it/PagamentiOnLine/pagamentiSpontanei/openServizioSpontaneo/1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provincia.oristano@cert.legalmail.it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1F0F9B400F31498366360E1516F96F" ma:contentTypeVersion="16" ma:contentTypeDescription="Creare un nuovo documento." ma:contentTypeScope="" ma:versionID="9f6544b41a377c5a8293c9293c016be1">
  <xsd:schema xmlns:xsd="http://www.w3.org/2001/XMLSchema" xmlns:xs="http://www.w3.org/2001/XMLSchema" xmlns:p="http://schemas.microsoft.com/office/2006/metadata/properties" xmlns:ns2="722716f7-cf18-49ea-b300-d5ce468726de" xmlns:ns3="f785aceb-9edb-4782-b657-19952b2ca584" targetNamespace="http://schemas.microsoft.com/office/2006/metadata/properties" ma:root="true" ma:fieldsID="69e2932522a4a3e07c0cf321d3408a4a" ns2:_="" ns3:_="">
    <xsd:import namespace="722716f7-cf18-49ea-b300-d5ce468726de"/>
    <xsd:import namespace="f785aceb-9edb-4782-b657-19952b2ca5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Us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716f7-cf18-49ea-b300-d5ce46872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b8c63c9b-0144-4a35-b12c-846626f974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are" ma:index="23" nillable="true" ma:displayName="Usare" ma:default="0" ma:format="Dropdown" ma:internalName="Usar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5aceb-9edb-4782-b657-19952b2ca58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f29d868-4872-4fb0-a4ea-222997f597bc}" ma:internalName="TaxCatchAll" ma:showField="CatchAllData" ma:web="f785aceb-9edb-4782-b657-19952b2ca5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85aceb-9edb-4782-b657-19952b2ca584" xsi:nil="true"/>
    <Usare xmlns="722716f7-cf18-49ea-b300-d5ce468726de">false</Usare>
    <lcf76f155ced4ddcb4097134ff3c332f xmlns="722716f7-cf18-49ea-b300-d5ce468726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157F53-4AE6-4E18-957F-9F7BBD77F8FD}"/>
</file>

<file path=customXml/itemProps2.xml><?xml version="1.0" encoding="utf-8"?>
<ds:datastoreItem xmlns:ds="http://schemas.openxmlformats.org/officeDocument/2006/customXml" ds:itemID="{A72B04D4-00C4-4ABC-B9B0-E7A6F4BD66F1}"/>
</file>

<file path=customXml/itemProps3.xml><?xml version="1.0" encoding="utf-8"?>
<ds:datastoreItem xmlns:ds="http://schemas.openxmlformats.org/officeDocument/2006/customXml" ds:itemID="{7228CF12-4B02-4B7F-9D72-150935D588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Casti</dc:creator>
  <cp:lastModifiedBy>Andrea Casti</cp:lastModifiedBy>
  <cp:revision>3</cp:revision>
  <dcterms:created xsi:type="dcterms:W3CDTF">2025-11-04T11:44:00Z</dcterms:created>
  <dcterms:modified xsi:type="dcterms:W3CDTF">2025-11-04T12:01:00Z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0x010100501F0F9B400F31498366360E1516F96F</vt:lpwstr>
  </property>
</Properties>
</file>